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DE" w:rsidRDefault="000733DE" w:rsidP="00AE2788">
      <w:pPr>
        <w:jc w:val="center"/>
        <w:rPr>
          <w:b/>
          <w:sz w:val="104"/>
          <w:szCs w:val="104"/>
          <w:lang w:val="az-Latn-AZ"/>
        </w:rPr>
      </w:pPr>
      <w:bookmarkStart w:id="0" w:name="_GoBack"/>
      <w:bookmarkEnd w:id="0"/>
    </w:p>
    <w:p w:rsidR="00AE2788" w:rsidRDefault="00E07B16" w:rsidP="00AE2788">
      <w:pPr>
        <w:jc w:val="center"/>
        <w:rPr>
          <w:b/>
          <w:sz w:val="104"/>
          <w:szCs w:val="104"/>
          <w:lang w:val="az-Latn-AZ"/>
        </w:rPr>
      </w:pPr>
      <w:r w:rsidRPr="00E07B16">
        <w:rPr>
          <w:b/>
          <w:sz w:val="104"/>
          <w:szCs w:val="104"/>
          <w:lang w:val="az-Latn-AZ"/>
        </w:rPr>
        <w:t>Лечебно-профилактический факультет</w:t>
      </w:r>
    </w:p>
    <w:p w:rsidR="00E07B16" w:rsidRPr="00AE2788" w:rsidRDefault="00E07B16" w:rsidP="00AE2788">
      <w:pPr>
        <w:jc w:val="center"/>
        <w:rPr>
          <w:b/>
          <w:sz w:val="104"/>
          <w:szCs w:val="104"/>
          <w:lang w:val="az-Latn-AZ"/>
        </w:rPr>
      </w:pPr>
    </w:p>
    <w:p w:rsidR="00AE2788" w:rsidRPr="00AE2788" w:rsidRDefault="00216EEB" w:rsidP="00AE2788">
      <w:pPr>
        <w:jc w:val="center"/>
        <w:rPr>
          <w:b/>
          <w:sz w:val="104"/>
          <w:szCs w:val="104"/>
          <w:lang w:val="az-Latn-AZ"/>
        </w:rPr>
      </w:pPr>
      <w:r>
        <w:rPr>
          <w:b/>
          <w:sz w:val="104"/>
          <w:szCs w:val="104"/>
          <w:lang w:val="az-Latn-AZ"/>
        </w:rPr>
        <w:t xml:space="preserve"> </w:t>
      </w:r>
      <w:r w:rsidR="00E07B16" w:rsidRPr="00E07B16">
        <w:rPr>
          <w:b/>
          <w:sz w:val="104"/>
          <w:szCs w:val="104"/>
          <w:lang w:val="az-Latn-AZ"/>
        </w:rPr>
        <w:t>Общая гистология</w:t>
      </w:r>
    </w:p>
    <w:p w:rsidR="00AE2788" w:rsidRPr="00AE2788" w:rsidRDefault="00AE2788" w:rsidP="00AE2788">
      <w:pPr>
        <w:jc w:val="center"/>
        <w:rPr>
          <w:b/>
          <w:sz w:val="104"/>
          <w:szCs w:val="104"/>
          <w:lang w:val="az-Latn-AZ"/>
        </w:rPr>
      </w:pPr>
    </w:p>
    <w:p w:rsidR="00AE2788" w:rsidRPr="00E07B16" w:rsidRDefault="00E07B16" w:rsidP="00AE2788">
      <w:pPr>
        <w:jc w:val="center"/>
        <w:rPr>
          <w:b/>
          <w:sz w:val="104"/>
          <w:szCs w:val="104"/>
        </w:rPr>
      </w:pPr>
      <w:proofErr w:type="spellStart"/>
      <w:r>
        <w:rPr>
          <w:b/>
          <w:sz w:val="104"/>
          <w:szCs w:val="104"/>
        </w:rPr>
        <w:t>Силлабус</w:t>
      </w:r>
      <w:proofErr w:type="spellEnd"/>
    </w:p>
    <w:p w:rsidR="00AE2788" w:rsidRPr="00AE2788" w:rsidRDefault="00AE2788" w:rsidP="00AE2788">
      <w:pPr>
        <w:jc w:val="center"/>
        <w:rPr>
          <w:b/>
          <w:sz w:val="104"/>
          <w:szCs w:val="104"/>
          <w:lang w:val="az-Latn-AZ"/>
        </w:rPr>
      </w:pPr>
    </w:p>
    <w:p w:rsidR="00AE2788" w:rsidRPr="00E07B16" w:rsidRDefault="00E07B16" w:rsidP="00AE2788">
      <w:pPr>
        <w:jc w:val="center"/>
        <w:rPr>
          <w:b/>
          <w:sz w:val="96"/>
          <w:szCs w:val="96"/>
        </w:rPr>
      </w:pPr>
      <w:r>
        <w:rPr>
          <w:b/>
          <w:sz w:val="104"/>
          <w:szCs w:val="104"/>
        </w:rPr>
        <w:t>Осенний семестр</w:t>
      </w:r>
    </w:p>
    <w:p w:rsidR="00785826" w:rsidRDefault="00AE2788" w:rsidP="00785826">
      <w:pPr>
        <w:rPr>
          <w:sz w:val="28"/>
          <w:szCs w:val="28"/>
          <w:lang w:val="az-Latn-AZ"/>
        </w:rPr>
      </w:pPr>
      <w:r>
        <w:br w:type="page"/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860"/>
        <w:gridCol w:w="4963"/>
      </w:tblGrid>
      <w:tr w:rsidR="00785826" w:rsidRPr="0019711C" w:rsidTr="009A0682">
        <w:tc>
          <w:tcPr>
            <w:tcW w:w="4860" w:type="dxa"/>
          </w:tcPr>
          <w:p w:rsidR="00785826" w:rsidRPr="0019711C" w:rsidRDefault="00785826" w:rsidP="009A0682">
            <w:pPr>
              <w:ind w:left="678"/>
              <w:jc w:val="both"/>
              <w:rPr>
                <w:sz w:val="28"/>
                <w:szCs w:val="28"/>
                <w:lang w:val="az-Latn-AZ"/>
              </w:rPr>
            </w:pPr>
            <w:r w:rsidRPr="00D2485B">
              <w:rPr>
                <w:sz w:val="28"/>
                <w:szCs w:val="28"/>
                <w:lang w:val="az-Latn-AZ"/>
              </w:rPr>
              <w:t xml:space="preserve">РАБОЧАЯ УЧЕБНАЯ ПРОГРАММА </w:t>
            </w:r>
            <w:r w:rsidR="00CE0E67" w:rsidRPr="00D2485B">
              <w:rPr>
                <w:sz w:val="28"/>
                <w:szCs w:val="28"/>
                <w:lang w:val="az-Latn-AZ"/>
              </w:rPr>
              <w:t>(</w:t>
            </w:r>
            <w:r w:rsidR="00CE0E67">
              <w:rPr>
                <w:sz w:val="28"/>
                <w:szCs w:val="28"/>
              </w:rPr>
              <w:t>СИЛЛАБУС</w:t>
            </w:r>
            <w:r w:rsidR="00CE0E67" w:rsidRPr="00D2485B">
              <w:rPr>
                <w:sz w:val="28"/>
                <w:szCs w:val="28"/>
                <w:lang w:val="az-Latn-AZ"/>
              </w:rPr>
              <w:t>)</w:t>
            </w:r>
            <w:r w:rsidRPr="00D2485B">
              <w:rPr>
                <w:sz w:val="28"/>
                <w:szCs w:val="28"/>
                <w:lang w:val="az-Latn-AZ"/>
              </w:rPr>
              <w:t>Азербайджанско</w:t>
            </w:r>
            <w:r>
              <w:rPr>
                <w:sz w:val="28"/>
                <w:szCs w:val="28"/>
                <w:lang w:val="az-Latn-AZ"/>
              </w:rPr>
              <w:t>го Медицинского Университета ОБЩАЯ ГИСТОЛОГИЯ</w:t>
            </w:r>
            <w:r w:rsidRPr="00D2485B">
              <w:rPr>
                <w:sz w:val="28"/>
                <w:szCs w:val="28"/>
                <w:lang w:val="az-Latn-AZ"/>
              </w:rPr>
              <w:t xml:space="preserve"> </w:t>
            </w:r>
          </w:p>
          <w:p w:rsidR="00785826" w:rsidRPr="0019711C" w:rsidRDefault="00785826" w:rsidP="009A0682">
            <w:pPr>
              <w:ind w:firstLine="709"/>
              <w:jc w:val="both"/>
              <w:rPr>
                <w:sz w:val="28"/>
                <w:szCs w:val="28"/>
                <w:lang w:val="az-Latn-AZ"/>
              </w:rPr>
            </w:pPr>
          </w:p>
        </w:tc>
        <w:tc>
          <w:tcPr>
            <w:tcW w:w="4963" w:type="dxa"/>
          </w:tcPr>
          <w:p w:rsidR="00785826" w:rsidRPr="00D2485B" w:rsidRDefault="00785826" w:rsidP="009A0682">
            <w:pPr>
              <w:ind w:left="1062"/>
              <w:jc w:val="both"/>
              <w:rPr>
                <w:b/>
                <w:sz w:val="28"/>
                <w:szCs w:val="28"/>
                <w:lang w:val="az-Latn-AZ"/>
              </w:rPr>
            </w:pPr>
            <w:r w:rsidRPr="00D2485B">
              <w:rPr>
                <w:b/>
                <w:sz w:val="28"/>
                <w:szCs w:val="28"/>
                <w:lang w:val="az-Latn-AZ"/>
              </w:rPr>
              <w:t>"ПОДТВЕРЖДАЮ"</w:t>
            </w:r>
          </w:p>
          <w:p w:rsidR="00785826" w:rsidRPr="00D2485B" w:rsidRDefault="00785826" w:rsidP="009A0682">
            <w:pPr>
              <w:ind w:left="1062"/>
              <w:jc w:val="both"/>
              <w:rPr>
                <w:sz w:val="28"/>
                <w:szCs w:val="28"/>
                <w:lang w:val="az-Latn-AZ"/>
              </w:rPr>
            </w:pPr>
            <w:r w:rsidRPr="00D2485B">
              <w:rPr>
                <w:b/>
                <w:sz w:val="28"/>
                <w:szCs w:val="28"/>
                <w:lang w:val="az-Latn-AZ"/>
              </w:rPr>
              <w:t>Заведующий кафедрой гистологии, цитологии и эмбриологии</w:t>
            </w:r>
            <w:r w:rsidRPr="00D2485B">
              <w:rPr>
                <w:b/>
                <w:sz w:val="28"/>
                <w:szCs w:val="28"/>
                <w:u w:val="single"/>
                <w:lang w:val="az-Latn-AZ"/>
              </w:rPr>
              <w:t xml:space="preserve"> Гасымов Е.К.</w:t>
            </w:r>
          </w:p>
          <w:p w:rsidR="00785826" w:rsidRPr="0019711C" w:rsidRDefault="00785826" w:rsidP="009A0682">
            <w:pPr>
              <w:ind w:left="1062"/>
              <w:jc w:val="both"/>
              <w:rPr>
                <w:sz w:val="16"/>
                <w:szCs w:val="16"/>
                <w:lang w:val="az-Latn-AZ"/>
              </w:rPr>
            </w:pPr>
          </w:p>
          <w:p w:rsidR="00785826" w:rsidRPr="0019711C" w:rsidRDefault="00785826" w:rsidP="009A0682">
            <w:pPr>
              <w:ind w:left="1062"/>
              <w:jc w:val="both"/>
              <w:rPr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</w:rPr>
              <w:t>Подпись</w:t>
            </w:r>
            <w:r w:rsidRPr="0019711C">
              <w:rPr>
                <w:sz w:val="28"/>
                <w:szCs w:val="28"/>
                <w:lang w:val="az-Latn-AZ"/>
              </w:rPr>
              <w:t>______________</w:t>
            </w:r>
          </w:p>
          <w:p w:rsidR="00785826" w:rsidRPr="00984836" w:rsidRDefault="00785826" w:rsidP="009A0682">
            <w:pPr>
              <w:ind w:left="1062"/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az-Latn-AZ"/>
              </w:rPr>
              <w:t xml:space="preserve">             1</w:t>
            </w:r>
            <w:r w:rsidR="00984836">
              <w:rPr>
                <w:sz w:val="28"/>
                <w:szCs w:val="28"/>
                <w:u w:val="single"/>
                <w:lang w:val="az-Latn-AZ"/>
              </w:rPr>
              <w:t>6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az-Latn-AZ"/>
              </w:rPr>
              <w:t>09.</w:t>
            </w:r>
            <w:r>
              <w:rPr>
                <w:sz w:val="28"/>
                <w:szCs w:val="28"/>
                <w:u w:val="single"/>
              </w:rPr>
              <w:t>20</w:t>
            </w:r>
            <w:r w:rsidR="00262367">
              <w:rPr>
                <w:sz w:val="28"/>
                <w:szCs w:val="28"/>
                <w:u w:val="single"/>
              </w:rPr>
              <w:t>20</w:t>
            </w:r>
          </w:p>
        </w:tc>
      </w:tr>
    </w:tbl>
    <w:p w:rsidR="00785826" w:rsidRDefault="00785826" w:rsidP="002177F6">
      <w:pPr>
        <w:jc w:val="both"/>
        <w:rPr>
          <w:b/>
          <w:sz w:val="28"/>
          <w:szCs w:val="28"/>
          <w:lang w:val="az-Latn-AZ"/>
        </w:rPr>
      </w:pPr>
    </w:p>
    <w:p w:rsidR="00785826" w:rsidRPr="00785826" w:rsidRDefault="002177F6" w:rsidP="002177F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az-Latn-AZ"/>
        </w:rPr>
        <w:t xml:space="preserve">          </w:t>
      </w:r>
      <w:r w:rsidR="00785826" w:rsidRPr="00D2485B">
        <w:rPr>
          <w:b/>
          <w:sz w:val="28"/>
          <w:szCs w:val="28"/>
          <w:lang w:val="az-Latn-AZ"/>
        </w:rPr>
        <w:t>ФАКУЛЬТЕТ:</w:t>
      </w:r>
      <w:r w:rsidR="007F046B"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 xml:space="preserve">                                      </w:t>
      </w:r>
      <w:r w:rsidR="007F046B">
        <w:rPr>
          <w:b/>
          <w:sz w:val="28"/>
          <w:szCs w:val="28"/>
          <w:lang w:val="az-Latn-AZ"/>
        </w:rPr>
        <w:t>07010</w:t>
      </w:r>
      <w:r w:rsidR="00785826">
        <w:rPr>
          <w:b/>
          <w:sz w:val="28"/>
          <w:szCs w:val="28"/>
          <w:lang w:val="az-Latn-AZ"/>
        </w:rPr>
        <w:t>1</w:t>
      </w:r>
      <w:r w:rsidRPr="00C92405">
        <w:rPr>
          <w:sz w:val="26"/>
          <w:szCs w:val="26"/>
        </w:rPr>
        <w:t>Лечебно</w:t>
      </w:r>
      <w:r w:rsidR="00C92405">
        <w:rPr>
          <w:sz w:val="26"/>
          <w:szCs w:val="26"/>
        </w:rPr>
        <w:t>-</w:t>
      </w:r>
      <w:r w:rsidR="00785826" w:rsidRPr="00C92405">
        <w:rPr>
          <w:sz w:val="26"/>
          <w:szCs w:val="26"/>
        </w:rPr>
        <w:t>профилактический</w:t>
      </w:r>
    </w:p>
    <w:p w:rsidR="00785826" w:rsidRPr="00BF71C2" w:rsidRDefault="00785826" w:rsidP="00785826">
      <w:pPr>
        <w:spacing w:line="360" w:lineRule="auto"/>
        <w:ind w:firstLine="709"/>
        <w:jc w:val="both"/>
        <w:rPr>
          <w:b/>
          <w:sz w:val="28"/>
          <w:szCs w:val="28"/>
          <w:lang w:val="az-Latn-AZ"/>
        </w:rPr>
      </w:pPr>
      <w:r w:rsidRPr="00D2485B">
        <w:rPr>
          <w:b/>
          <w:sz w:val="28"/>
          <w:szCs w:val="28"/>
          <w:lang w:val="az-Latn-AZ"/>
        </w:rPr>
        <w:t>КОД ПРЕДМЕТА</w:t>
      </w:r>
      <w:r>
        <w:rPr>
          <w:b/>
          <w:sz w:val="28"/>
          <w:szCs w:val="28"/>
          <w:lang w:val="az-Latn-AZ"/>
        </w:rPr>
        <w:t>:</w:t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 w:rsidRPr="00BF71C2">
        <w:rPr>
          <w:sz w:val="28"/>
          <w:szCs w:val="28"/>
          <w:lang w:val="az-Latn-AZ"/>
        </w:rPr>
        <w:t>İPF- B0</w:t>
      </w:r>
      <w:r>
        <w:rPr>
          <w:sz w:val="28"/>
          <w:szCs w:val="28"/>
          <w:lang w:val="az-Latn-AZ"/>
        </w:rPr>
        <w:t>6</w:t>
      </w:r>
    </w:p>
    <w:p w:rsidR="00785826" w:rsidRDefault="00785826" w:rsidP="00785826">
      <w:pPr>
        <w:spacing w:line="360" w:lineRule="auto"/>
        <w:ind w:firstLine="709"/>
        <w:jc w:val="both"/>
        <w:rPr>
          <w:b/>
          <w:sz w:val="28"/>
          <w:szCs w:val="28"/>
          <w:lang w:val="az-Latn-AZ"/>
        </w:rPr>
      </w:pPr>
      <w:r w:rsidRPr="00D2485B">
        <w:rPr>
          <w:b/>
          <w:sz w:val="28"/>
          <w:szCs w:val="28"/>
          <w:lang w:val="az-Latn-AZ"/>
        </w:rPr>
        <w:t>ТИП ПРЕДМЕТА</w:t>
      </w:r>
      <w:r>
        <w:rPr>
          <w:b/>
          <w:sz w:val="28"/>
          <w:szCs w:val="28"/>
          <w:lang w:val="az-Latn-AZ"/>
        </w:rPr>
        <w:t>:</w:t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 w:rsidRPr="00D2485B">
        <w:rPr>
          <w:sz w:val="28"/>
          <w:szCs w:val="28"/>
          <w:lang w:val="az-Latn-AZ"/>
        </w:rPr>
        <w:t>Обязательный</w:t>
      </w:r>
    </w:p>
    <w:p w:rsidR="00785826" w:rsidRDefault="00785826" w:rsidP="00785826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 w:rsidRPr="00D2485B">
        <w:rPr>
          <w:b/>
          <w:sz w:val="28"/>
          <w:szCs w:val="28"/>
          <w:lang w:val="az-Latn-AZ"/>
        </w:rPr>
        <w:t>СЕМЕСТР</w:t>
      </w:r>
      <w:r w:rsidR="00C63519">
        <w:rPr>
          <w:b/>
          <w:sz w:val="28"/>
          <w:szCs w:val="28"/>
        </w:rPr>
        <w:t>Ы</w:t>
      </w:r>
      <w:r w:rsidRPr="00D2485B">
        <w:rPr>
          <w:b/>
          <w:sz w:val="28"/>
          <w:szCs w:val="28"/>
          <w:lang w:val="az-Latn-AZ"/>
        </w:rPr>
        <w:t xml:space="preserve"> ОБУЧЕНИЯ ПРЕДМЕТУ:</w:t>
      </w:r>
      <w:r w:rsidR="00740D32">
        <w:rPr>
          <w:sz w:val="28"/>
          <w:szCs w:val="28"/>
          <w:lang w:val="az-Latn-AZ"/>
        </w:rPr>
        <w:t>C</w:t>
      </w:r>
      <w:r w:rsidR="00D45920">
        <w:rPr>
          <w:sz w:val="28"/>
          <w:szCs w:val="28"/>
          <w:lang w:val="az-Latn-AZ"/>
        </w:rPr>
        <w:t>1</w:t>
      </w:r>
    </w:p>
    <w:p w:rsidR="00785826" w:rsidRPr="00D2485B" w:rsidRDefault="00785826" w:rsidP="00785826">
      <w:pPr>
        <w:spacing w:line="360" w:lineRule="auto"/>
        <w:ind w:firstLine="709"/>
        <w:jc w:val="both"/>
        <w:rPr>
          <w:sz w:val="28"/>
          <w:szCs w:val="28"/>
        </w:rPr>
      </w:pPr>
      <w:r w:rsidRPr="00D2485B">
        <w:rPr>
          <w:b/>
          <w:sz w:val="28"/>
          <w:szCs w:val="28"/>
          <w:lang w:val="az-Latn-AZ"/>
        </w:rPr>
        <w:t>ПРЕДМЕТНЫЙ КРЕДИТ:</w:t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b/>
          <w:sz w:val="28"/>
          <w:szCs w:val="28"/>
          <w:lang w:val="az-Latn-AZ"/>
        </w:rPr>
        <w:tab/>
      </w:r>
      <w:r>
        <w:rPr>
          <w:sz w:val="28"/>
          <w:szCs w:val="28"/>
        </w:rPr>
        <w:t>4</w:t>
      </w:r>
      <w:r w:rsidRPr="00EC4E24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кредитов</w:t>
      </w:r>
    </w:p>
    <w:p w:rsidR="00785826" w:rsidRPr="00EC4E24" w:rsidRDefault="00785826" w:rsidP="00785826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 w:rsidRPr="00D2485B">
        <w:rPr>
          <w:b/>
          <w:sz w:val="28"/>
          <w:szCs w:val="28"/>
          <w:lang w:val="az-Latn-AZ"/>
        </w:rPr>
        <w:t>ФОРМА ОБУЧЕНИЯ ПРЕДМЕТУ:</w:t>
      </w:r>
      <w:r>
        <w:rPr>
          <w:b/>
          <w:sz w:val="28"/>
          <w:szCs w:val="28"/>
          <w:lang w:val="az-Latn-AZ"/>
        </w:rPr>
        <w:tab/>
      </w:r>
      <w:r w:rsidRPr="00D2485B">
        <w:rPr>
          <w:sz w:val="28"/>
          <w:szCs w:val="28"/>
          <w:lang w:val="az-Latn-AZ"/>
        </w:rPr>
        <w:t>Очный</w:t>
      </w:r>
    </w:p>
    <w:p w:rsidR="00785826" w:rsidRPr="00D2485B" w:rsidRDefault="00785826" w:rsidP="00785826">
      <w:pPr>
        <w:spacing w:line="360" w:lineRule="auto"/>
        <w:ind w:left="5670" w:hanging="4961"/>
        <w:rPr>
          <w:sz w:val="28"/>
          <w:szCs w:val="28"/>
          <w:lang w:val="az-Latn-AZ"/>
        </w:rPr>
      </w:pPr>
      <w:r w:rsidRPr="00D2485B">
        <w:rPr>
          <w:b/>
          <w:sz w:val="28"/>
          <w:szCs w:val="28"/>
          <w:lang w:val="az-Latn-AZ"/>
        </w:rPr>
        <w:t>ЯЗЫК  ОБУЧЕНИЯ:</w:t>
      </w:r>
      <w:r>
        <w:rPr>
          <w:b/>
          <w:sz w:val="28"/>
          <w:szCs w:val="28"/>
          <w:lang w:val="az-Latn-AZ"/>
        </w:rPr>
        <w:tab/>
      </w:r>
      <w:r w:rsidRPr="00D2485B">
        <w:rPr>
          <w:b/>
          <w:sz w:val="28"/>
          <w:szCs w:val="28"/>
          <w:lang w:val="az-Latn-AZ"/>
        </w:rPr>
        <w:t xml:space="preserve"> </w:t>
      </w:r>
      <w:r w:rsidRPr="00D2485B">
        <w:rPr>
          <w:sz w:val="28"/>
          <w:szCs w:val="28"/>
          <w:lang w:val="az-Latn-AZ"/>
        </w:rPr>
        <w:t xml:space="preserve">Азербайджанский, русский,          </w:t>
      </w:r>
      <w:r>
        <w:rPr>
          <w:sz w:val="28"/>
          <w:szCs w:val="28"/>
        </w:rPr>
        <w:t xml:space="preserve">  </w:t>
      </w:r>
      <w:r w:rsidRPr="00D2485B">
        <w:rPr>
          <w:sz w:val="28"/>
          <w:szCs w:val="28"/>
          <w:lang w:val="az-Latn-AZ"/>
        </w:rPr>
        <w:t>английский</w:t>
      </w:r>
    </w:p>
    <w:p w:rsidR="00785826" w:rsidRDefault="00785826" w:rsidP="00785826">
      <w:pPr>
        <w:spacing w:line="360" w:lineRule="auto"/>
        <w:ind w:left="5670" w:hanging="4961"/>
        <w:jc w:val="both"/>
        <w:rPr>
          <w:sz w:val="28"/>
          <w:szCs w:val="28"/>
          <w:lang w:val="az-Latn-AZ"/>
        </w:rPr>
      </w:pPr>
      <w:r w:rsidRPr="00D2485B">
        <w:rPr>
          <w:b/>
          <w:sz w:val="28"/>
          <w:szCs w:val="28"/>
          <w:lang w:val="az-Latn-AZ"/>
        </w:rPr>
        <w:t>ОБУЧАЮЩИЙ ПРЕДМЕТ</w:t>
      </w:r>
      <w:r>
        <w:rPr>
          <w:b/>
          <w:sz w:val="28"/>
          <w:szCs w:val="28"/>
          <w:lang w:val="az-Latn-AZ"/>
        </w:rPr>
        <w:tab/>
      </w:r>
      <w:r w:rsidRPr="00D2485B">
        <w:rPr>
          <w:sz w:val="26"/>
          <w:szCs w:val="26"/>
          <w:lang w:val="az-Latn-AZ"/>
        </w:rPr>
        <w:t>Профессорско-преподавательский состав кафедры</w:t>
      </w:r>
    </w:p>
    <w:p w:rsidR="00785826" w:rsidRPr="00792339" w:rsidRDefault="00785826" w:rsidP="00785826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 w:rsidRPr="00C12E2D">
        <w:rPr>
          <w:b/>
          <w:sz w:val="26"/>
          <w:szCs w:val="26"/>
          <w:lang w:val="az-Latn-AZ"/>
        </w:rPr>
        <w:t>КОНТАКТНЫЕ ТЕЛЕФОНЫ КАФЕДРЫ:</w:t>
      </w:r>
      <w:r w:rsidRPr="00792339">
        <w:rPr>
          <w:sz w:val="28"/>
          <w:szCs w:val="28"/>
          <w:lang w:val="az-Latn-AZ"/>
        </w:rPr>
        <w:t>012 595-25-65</w:t>
      </w:r>
    </w:p>
    <w:p w:rsidR="00785826" w:rsidRDefault="00785826" w:rsidP="00785826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 w:rsidRPr="00792339">
        <w:rPr>
          <w:b/>
          <w:sz w:val="28"/>
          <w:szCs w:val="28"/>
          <w:lang w:val="az-Latn-AZ"/>
        </w:rPr>
        <w:t>E – MAİL:</w:t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  <w:t>eldar49@ rambler.ru</w:t>
      </w:r>
      <w:r>
        <w:rPr>
          <w:sz w:val="28"/>
          <w:szCs w:val="28"/>
          <w:lang w:val="az-Latn-AZ"/>
        </w:rPr>
        <w:t xml:space="preserve"> </w:t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 w:rsidRPr="00792339">
        <w:rPr>
          <w:sz w:val="28"/>
          <w:szCs w:val="28"/>
          <w:lang w:val="az-Latn-AZ"/>
        </w:rPr>
        <w:tab/>
      </w:r>
      <w:r>
        <w:rPr>
          <w:sz w:val="28"/>
          <w:szCs w:val="28"/>
          <w:lang w:val="az-Latn-AZ"/>
        </w:rPr>
        <w:t xml:space="preserve">                              </w:t>
      </w:r>
      <w:hyperlink r:id="rId6" w:history="1">
        <w:r w:rsidRPr="00825978">
          <w:rPr>
            <w:rStyle w:val="a5"/>
            <w:sz w:val="28"/>
            <w:szCs w:val="28"/>
            <w:shd w:val="clear" w:color="auto" w:fill="FFFFFF"/>
            <w:lang w:val="az-Latn-AZ"/>
          </w:rPr>
          <w:t>department_histology@amu.edu.az</w:t>
        </w:r>
      </w:hyperlink>
      <w:r>
        <w:rPr>
          <w:sz w:val="28"/>
          <w:szCs w:val="28"/>
          <w:lang w:val="az-Latn-AZ"/>
        </w:rPr>
        <w:t xml:space="preserve">        </w:t>
      </w:r>
    </w:p>
    <w:p w:rsidR="00785826" w:rsidRDefault="00785826" w:rsidP="00785826">
      <w:pPr>
        <w:ind w:firstLine="709"/>
        <w:jc w:val="both"/>
        <w:rPr>
          <w:b/>
          <w:sz w:val="28"/>
          <w:szCs w:val="28"/>
          <w:lang w:val="az-Latn-AZ"/>
        </w:rPr>
      </w:pPr>
    </w:p>
    <w:p w:rsidR="00785826" w:rsidRDefault="00785826" w:rsidP="00785826">
      <w:pPr>
        <w:ind w:firstLine="709"/>
        <w:jc w:val="both"/>
        <w:rPr>
          <w:sz w:val="28"/>
          <w:szCs w:val="28"/>
          <w:lang w:val="az-Latn-AZ"/>
        </w:rPr>
      </w:pPr>
      <w:proofErr w:type="gramStart"/>
      <w:r>
        <w:rPr>
          <w:b/>
          <w:sz w:val="28"/>
          <w:szCs w:val="28"/>
        </w:rPr>
        <w:t>ПРЕ</w:t>
      </w:r>
      <w:r w:rsidRPr="00C12E2D">
        <w:rPr>
          <w:b/>
          <w:sz w:val="28"/>
          <w:szCs w:val="28"/>
          <w:lang w:val="az-Latn-AZ"/>
        </w:rPr>
        <w:t xml:space="preserve">РЕКВИЗИТЫ:  </w:t>
      </w:r>
      <w:r w:rsidRPr="00AD70B0">
        <w:rPr>
          <w:sz w:val="28"/>
          <w:szCs w:val="28"/>
          <w:lang w:val="az-Latn-AZ"/>
        </w:rPr>
        <w:t>Нет</w:t>
      </w:r>
      <w:proofErr w:type="gramEnd"/>
      <w:r w:rsidRPr="00AD70B0">
        <w:rPr>
          <w:sz w:val="28"/>
          <w:szCs w:val="28"/>
          <w:lang w:val="az-Latn-AZ"/>
        </w:rPr>
        <w:t xml:space="preserve">  предмета, необходимого изучить до изучения предмета</w:t>
      </w:r>
    </w:p>
    <w:p w:rsidR="00785826" w:rsidRDefault="00785826" w:rsidP="00785826">
      <w:pPr>
        <w:ind w:firstLine="709"/>
        <w:jc w:val="both"/>
        <w:rPr>
          <w:sz w:val="28"/>
          <w:szCs w:val="28"/>
          <w:lang w:val="az-Latn-AZ"/>
        </w:rPr>
      </w:pPr>
    </w:p>
    <w:p w:rsidR="00785826" w:rsidRDefault="004F3D8C" w:rsidP="00785826">
      <w:pPr>
        <w:ind w:firstLine="709"/>
        <w:jc w:val="both"/>
        <w:rPr>
          <w:sz w:val="28"/>
          <w:szCs w:val="28"/>
          <w:lang w:val="az-Latn-AZ"/>
        </w:rPr>
      </w:pPr>
      <w:r>
        <w:rPr>
          <w:b/>
          <w:sz w:val="28"/>
          <w:szCs w:val="28"/>
        </w:rPr>
        <w:t>КОРРЕКВЕЗИТЫ</w:t>
      </w:r>
      <w:r w:rsidR="00785826" w:rsidRPr="00AD70B0">
        <w:rPr>
          <w:b/>
          <w:sz w:val="28"/>
          <w:szCs w:val="28"/>
          <w:lang w:val="az-Latn-AZ"/>
        </w:rPr>
        <w:t xml:space="preserve">: </w:t>
      </w:r>
      <w:r w:rsidR="00785826" w:rsidRPr="00AD70B0">
        <w:rPr>
          <w:sz w:val="28"/>
          <w:szCs w:val="28"/>
          <w:lang w:val="az-Latn-AZ"/>
        </w:rPr>
        <w:t>Преподавание предмета «Анатомия человека» необходимо проводить параллельно с преподаванием данного предмета.</w:t>
      </w:r>
    </w:p>
    <w:p w:rsidR="00785826" w:rsidRPr="006F6AF0" w:rsidRDefault="00785826" w:rsidP="00785826">
      <w:pPr>
        <w:ind w:firstLine="709"/>
        <w:jc w:val="both"/>
        <w:rPr>
          <w:sz w:val="28"/>
          <w:szCs w:val="28"/>
          <w:lang w:val="az-Latn-AZ"/>
        </w:rPr>
      </w:pPr>
    </w:p>
    <w:p w:rsidR="00785826" w:rsidRPr="00975005" w:rsidRDefault="00785826" w:rsidP="00785826">
      <w:pPr>
        <w:ind w:firstLine="709"/>
        <w:jc w:val="both"/>
        <w:rPr>
          <w:b/>
          <w:sz w:val="28"/>
          <w:szCs w:val="28"/>
          <w:lang w:val="az-Latn-AZ"/>
        </w:rPr>
      </w:pPr>
      <w:r w:rsidRPr="00AD70B0">
        <w:rPr>
          <w:b/>
          <w:sz w:val="28"/>
          <w:szCs w:val="28"/>
          <w:lang w:val="az-Latn-AZ"/>
        </w:rPr>
        <w:t xml:space="preserve">ПОСТРЕКВИЗИТЫ: </w:t>
      </w:r>
      <w:r w:rsidRPr="00AD70B0">
        <w:rPr>
          <w:sz w:val="28"/>
          <w:szCs w:val="28"/>
          <w:lang w:val="az-Latn-AZ"/>
        </w:rPr>
        <w:t>Студенты, не прошедшие семестр по цитологии, эмбриологии и гистологии, не должны допускаться к изучению патологической анатомии.</w:t>
      </w:r>
    </w:p>
    <w:p w:rsidR="00EC7427" w:rsidRDefault="00EC7427" w:rsidP="005D4D69">
      <w:pPr>
        <w:ind w:firstLine="709"/>
        <w:jc w:val="both"/>
        <w:rPr>
          <w:sz w:val="28"/>
          <w:szCs w:val="28"/>
          <w:lang w:val="az-Latn-AZ"/>
        </w:rPr>
      </w:pPr>
    </w:p>
    <w:p w:rsidR="000125DF" w:rsidRDefault="000125DF" w:rsidP="000125DF">
      <w:pPr>
        <w:ind w:firstLine="709"/>
        <w:jc w:val="both"/>
        <w:rPr>
          <w:b/>
          <w:sz w:val="28"/>
          <w:szCs w:val="28"/>
          <w:lang w:val="az-Latn-AZ"/>
        </w:rPr>
      </w:pPr>
      <w:r w:rsidRPr="0038545E">
        <w:rPr>
          <w:b/>
          <w:sz w:val="28"/>
          <w:szCs w:val="28"/>
          <w:lang w:val="az-Latn-AZ"/>
        </w:rPr>
        <w:t>ОПИСАНИЕ ПРЕДМЕТА:</w:t>
      </w:r>
    </w:p>
    <w:p w:rsidR="000125DF" w:rsidRDefault="000125DF" w:rsidP="000125DF">
      <w:pPr>
        <w:spacing w:after="120"/>
        <w:ind w:firstLine="709"/>
        <w:jc w:val="both"/>
        <w:rPr>
          <w:sz w:val="28"/>
          <w:szCs w:val="28"/>
          <w:lang w:val="az-Latn-AZ"/>
        </w:rPr>
      </w:pPr>
      <w:r w:rsidRPr="0038545E">
        <w:rPr>
          <w:sz w:val="28"/>
          <w:szCs w:val="28"/>
          <w:lang w:val="az-Latn-AZ"/>
        </w:rPr>
        <w:t>Этот предмет подробно описывает возникновение, определение, задачи и методы исследования цитологии и эмбриологии как отдельных самостоятельных наук. Кроме того, основные компонентыклетки такие как клеточная мембрана, составляющие белки клеточной мембраны (спектр</w:t>
      </w:r>
      <w:r>
        <w:rPr>
          <w:sz w:val="28"/>
          <w:szCs w:val="28"/>
        </w:rPr>
        <w:t>ин</w:t>
      </w:r>
      <w:r>
        <w:rPr>
          <w:sz w:val="28"/>
          <w:szCs w:val="28"/>
          <w:lang w:val="az-Latn-AZ"/>
        </w:rPr>
        <w:t>, анк</w:t>
      </w:r>
      <w:r w:rsidRPr="0038545E">
        <w:rPr>
          <w:sz w:val="28"/>
          <w:szCs w:val="28"/>
          <w:lang w:val="az-Latn-AZ"/>
        </w:rPr>
        <w:t xml:space="preserve">ирин, белок 4.1, аддуксин и др.), элементы клетки - филаменты (актин), </w:t>
      </w:r>
      <w:r w:rsidRPr="0038545E">
        <w:rPr>
          <w:sz w:val="28"/>
          <w:szCs w:val="28"/>
          <w:lang w:val="az-Latn-AZ"/>
        </w:rPr>
        <w:lastRenderedPageBreak/>
        <w:t xml:space="preserve">промежуточные филаменты  (цитокератин, виментин, десмин, глиальный кислый фибриллярный белок , нейрофиламентные белки, ядерные ламины), промежуточные филаменты, белки </w:t>
      </w:r>
      <w:r>
        <w:rPr>
          <w:sz w:val="28"/>
          <w:szCs w:val="28"/>
          <w:lang w:val="az-Latn-AZ"/>
        </w:rPr>
        <w:t>нейрофиламентов, ядерные ламин</w:t>
      </w:r>
      <w:r w:rsidRPr="0038545E">
        <w:rPr>
          <w:sz w:val="28"/>
          <w:szCs w:val="28"/>
          <w:lang w:val="az-Latn-AZ"/>
        </w:rPr>
        <w:t>ы), химический состав микротрубочек, свойства и функции ультраструктурной структуры.</w:t>
      </w:r>
    </w:p>
    <w:p w:rsidR="000125DF" w:rsidRDefault="000125DF" w:rsidP="000125DF">
      <w:pPr>
        <w:ind w:firstLine="709"/>
        <w:jc w:val="both"/>
        <w:rPr>
          <w:sz w:val="28"/>
          <w:szCs w:val="28"/>
          <w:lang w:val="az-Latn-AZ"/>
        </w:rPr>
      </w:pPr>
      <w:r w:rsidRPr="007F54FE">
        <w:rPr>
          <w:sz w:val="28"/>
          <w:szCs w:val="28"/>
          <w:lang w:val="az-Latn-AZ"/>
        </w:rPr>
        <w:t>Подробная информация о гистологических и ультраструктурных особенностях, цитогенезе и функциях мембранных (митохондрии, гладкая эндоплазматическая сеть, гранулярная эндоплазматическая сеть, комплекс Гольджи, лизосомы, эндосомы, пероксисомы), безмембранных органелл  (клеточный центр , рибосомы, протеасомы) и включений.</w:t>
      </w:r>
    </w:p>
    <w:p w:rsidR="000125DF" w:rsidRDefault="000125DF" w:rsidP="000125DF">
      <w:pPr>
        <w:ind w:firstLine="709"/>
        <w:jc w:val="both"/>
        <w:rPr>
          <w:sz w:val="28"/>
          <w:szCs w:val="28"/>
          <w:lang w:val="az-Latn-AZ"/>
        </w:rPr>
      </w:pPr>
      <w:r w:rsidRPr="00AF351A">
        <w:rPr>
          <w:sz w:val="28"/>
          <w:szCs w:val="28"/>
          <w:lang w:val="az-Latn-AZ"/>
        </w:rPr>
        <w:tab/>
      </w:r>
      <w:r w:rsidRPr="00B11DF4">
        <w:rPr>
          <w:sz w:val="28"/>
          <w:szCs w:val="28"/>
          <w:lang w:val="az-Latn-AZ"/>
        </w:rPr>
        <w:t>Наряду со структурой и функциями компонентов ядра (ядерной оболочки, хроматина, ядрышка и нуклеоплазмы) изучаются хранение и передача генетической информации от поколения к поколению, а также регуляция синтеза белка, клеточного цикла, мейоза и митоза.</w:t>
      </w:r>
    </w:p>
    <w:p w:rsidR="000125DF" w:rsidRPr="00AF351A" w:rsidRDefault="000125DF" w:rsidP="000125DF">
      <w:pPr>
        <w:ind w:firstLine="709"/>
        <w:jc w:val="both"/>
        <w:rPr>
          <w:sz w:val="28"/>
          <w:szCs w:val="28"/>
          <w:lang w:val="az-Latn-AZ"/>
        </w:rPr>
      </w:pPr>
      <w:r w:rsidRPr="00AF351A">
        <w:rPr>
          <w:sz w:val="28"/>
          <w:szCs w:val="28"/>
          <w:lang w:val="az-Latn-AZ"/>
        </w:rPr>
        <w:tab/>
      </w:r>
      <w:r w:rsidRPr="0001288D">
        <w:rPr>
          <w:sz w:val="28"/>
          <w:szCs w:val="28"/>
          <w:lang w:val="az-Latn-AZ"/>
        </w:rPr>
        <w:t>Разъяснить тему и задачи эмбриологии человека, медицинской эмбриологии - основные направления развития и роль в современной медицине, гаметогенез, оплодотворение, имплантация, формирование зародышевых листков(энтодерма, мезодерма и эктодерма), основные этапы гисто- и органогенеза, критические периоды в формировании органов и систем.</w:t>
      </w:r>
    </w:p>
    <w:p w:rsidR="000125DF" w:rsidRPr="00AF351A" w:rsidRDefault="000125DF" w:rsidP="000125DF">
      <w:pPr>
        <w:ind w:firstLine="709"/>
        <w:jc w:val="both"/>
        <w:rPr>
          <w:sz w:val="28"/>
          <w:szCs w:val="28"/>
          <w:lang w:val="az-Latn-AZ"/>
        </w:rPr>
      </w:pPr>
      <w:r w:rsidRPr="00AF351A">
        <w:rPr>
          <w:sz w:val="28"/>
          <w:szCs w:val="28"/>
          <w:lang w:val="az-Latn-AZ"/>
        </w:rPr>
        <w:tab/>
      </w:r>
      <w:r w:rsidRPr="0001288D">
        <w:rPr>
          <w:sz w:val="28"/>
          <w:szCs w:val="28"/>
          <w:lang w:val="az-Latn-AZ"/>
        </w:rPr>
        <w:t>Ткани как система клеток и их производных, их морфофункциональная (групповая) и генетическая (видовая) классификация, гистогенез, структурно-функциональные характеристики, представления о популяциях и дифферонах клеток, типах физиологической регенерации, пределы изменчивости тканей, метаплазия и ее возможности преподаются на основе фактических материалов.</w:t>
      </w:r>
    </w:p>
    <w:p w:rsidR="0010445E" w:rsidRDefault="0010445E" w:rsidP="005D4D69">
      <w:pPr>
        <w:ind w:firstLine="709"/>
        <w:jc w:val="both"/>
        <w:rPr>
          <w:sz w:val="28"/>
          <w:szCs w:val="28"/>
          <w:lang w:val="az-Latn-AZ"/>
        </w:rPr>
      </w:pPr>
    </w:p>
    <w:p w:rsidR="006937C5" w:rsidRDefault="006937C5" w:rsidP="00536B14">
      <w:pPr>
        <w:jc w:val="both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 xml:space="preserve">         </w:t>
      </w:r>
      <w:r w:rsidRPr="001D4321">
        <w:rPr>
          <w:b/>
          <w:sz w:val="28"/>
          <w:szCs w:val="28"/>
          <w:lang w:val="az-Latn-AZ"/>
        </w:rPr>
        <w:t>ЗАДАЧА ПРЕДМЕТА:</w:t>
      </w:r>
    </w:p>
    <w:p w:rsidR="00D73A0B" w:rsidRPr="00536B14" w:rsidRDefault="00536B14" w:rsidP="00536B14">
      <w:pPr>
        <w:jc w:val="both"/>
        <w:rPr>
          <w:b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</w:r>
      <w:r w:rsidR="006937C5" w:rsidRPr="006937C5">
        <w:rPr>
          <w:sz w:val="28"/>
          <w:szCs w:val="28"/>
          <w:lang w:val="az-Latn-AZ"/>
        </w:rPr>
        <w:t>Исследование микроскопических и ультраструктурных особенностей типов клеток и тканей, из которых состоит человеческое тело, молекулярного механизма оплодотворения, образования зародышевых листков, основных этапов органогенеза и системогенеза.</w:t>
      </w:r>
    </w:p>
    <w:p w:rsidR="00EC4E24" w:rsidRDefault="00EC4E24" w:rsidP="005D4D69">
      <w:pPr>
        <w:ind w:firstLine="709"/>
        <w:jc w:val="both"/>
        <w:rPr>
          <w:b/>
          <w:sz w:val="28"/>
          <w:szCs w:val="28"/>
          <w:lang w:val="az-Latn-AZ"/>
        </w:rPr>
      </w:pPr>
    </w:p>
    <w:p w:rsidR="006937C5" w:rsidRDefault="006937C5" w:rsidP="00536B14">
      <w:pPr>
        <w:tabs>
          <w:tab w:val="left" w:pos="7110"/>
        </w:tabs>
        <w:jc w:val="both"/>
        <w:rPr>
          <w:b/>
          <w:sz w:val="28"/>
          <w:szCs w:val="28"/>
          <w:lang w:val="az-Latn-AZ"/>
        </w:rPr>
      </w:pPr>
      <w:r w:rsidRPr="00ED5DE0">
        <w:rPr>
          <w:b/>
          <w:sz w:val="28"/>
          <w:szCs w:val="28"/>
          <w:lang w:val="az-Latn-AZ"/>
        </w:rPr>
        <w:t>РЕЗУЛЬТАТЫ ИЗУЧЕНИЯ ПРЕДМЕТА:</w:t>
      </w:r>
    </w:p>
    <w:p w:rsidR="00536B14" w:rsidRPr="00536B14" w:rsidRDefault="00CA027A" w:rsidP="00536B14">
      <w:pPr>
        <w:tabs>
          <w:tab w:val="left" w:pos="7110"/>
        </w:tabs>
        <w:jc w:val="both"/>
        <w:rPr>
          <w:b/>
          <w:sz w:val="28"/>
          <w:szCs w:val="28"/>
          <w:lang w:val="az-Latn-AZ"/>
        </w:rPr>
      </w:pPr>
      <w:r w:rsidRPr="00CA027A">
        <w:rPr>
          <w:sz w:val="28"/>
          <w:szCs w:val="28"/>
          <w:lang w:val="az-Latn-AZ"/>
        </w:rPr>
        <w:t>Во время преподавания данного предмета студенты должны овладеть принципами работы различных микроскопических методик и свободно работать со световым микроскопом, распознавать и описывать электронограммы  и гистологические срезы органов и тканей,  обнаруживать изменения в клетках и тканях при патологических процессах.</w:t>
      </w:r>
    </w:p>
    <w:p w:rsidR="00F22F98" w:rsidRDefault="00F22F98" w:rsidP="005D4D69">
      <w:pPr>
        <w:ind w:firstLine="709"/>
        <w:jc w:val="both"/>
        <w:rPr>
          <w:b/>
          <w:sz w:val="28"/>
          <w:szCs w:val="28"/>
          <w:lang w:val="az-Latn-AZ"/>
        </w:rPr>
      </w:pPr>
    </w:p>
    <w:p w:rsidR="00B27075" w:rsidRDefault="00B27075" w:rsidP="000D7D3C">
      <w:pPr>
        <w:tabs>
          <w:tab w:val="left" w:pos="7110"/>
        </w:tabs>
        <w:jc w:val="center"/>
        <w:rPr>
          <w:b/>
          <w:sz w:val="28"/>
          <w:szCs w:val="28"/>
          <w:lang w:val="az-Latn-AZ"/>
        </w:rPr>
      </w:pPr>
    </w:p>
    <w:p w:rsidR="00B27075" w:rsidRDefault="00B27075" w:rsidP="000D7D3C">
      <w:pPr>
        <w:tabs>
          <w:tab w:val="left" w:pos="7110"/>
        </w:tabs>
        <w:jc w:val="center"/>
        <w:rPr>
          <w:b/>
          <w:sz w:val="28"/>
          <w:szCs w:val="28"/>
          <w:lang w:val="az-Latn-AZ"/>
        </w:rPr>
      </w:pPr>
    </w:p>
    <w:p w:rsidR="00B27075" w:rsidRDefault="00B27075" w:rsidP="000D7D3C">
      <w:pPr>
        <w:tabs>
          <w:tab w:val="left" w:pos="7110"/>
        </w:tabs>
        <w:jc w:val="center"/>
        <w:rPr>
          <w:b/>
          <w:sz w:val="28"/>
          <w:szCs w:val="28"/>
          <w:lang w:val="az-Latn-AZ"/>
        </w:rPr>
      </w:pPr>
    </w:p>
    <w:p w:rsidR="00B27075" w:rsidRDefault="00B27075" w:rsidP="000D7D3C">
      <w:pPr>
        <w:tabs>
          <w:tab w:val="left" w:pos="7110"/>
        </w:tabs>
        <w:jc w:val="center"/>
        <w:rPr>
          <w:b/>
          <w:sz w:val="28"/>
          <w:szCs w:val="28"/>
          <w:lang w:val="az-Latn-AZ"/>
        </w:rPr>
      </w:pPr>
    </w:p>
    <w:p w:rsidR="00B27075" w:rsidRDefault="00B27075" w:rsidP="000D7D3C">
      <w:pPr>
        <w:tabs>
          <w:tab w:val="left" w:pos="7110"/>
        </w:tabs>
        <w:jc w:val="center"/>
        <w:rPr>
          <w:b/>
          <w:sz w:val="28"/>
          <w:szCs w:val="28"/>
          <w:lang w:val="az-Latn-AZ"/>
        </w:rPr>
      </w:pPr>
    </w:p>
    <w:p w:rsidR="000D7D3C" w:rsidRDefault="000D7D3C" w:rsidP="000D7D3C">
      <w:pPr>
        <w:tabs>
          <w:tab w:val="left" w:pos="7110"/>
        </w:tabs>
        <w:jc w:val="center"/>
        <w:rPr>
          <w:b/>
          <w:sz w:val="28"/>
          <w:szCs w:val="28"/>
          <w:lang w:val="az-Latn-AZ"/>
        </w:rPr>
      </w:pPr>
      <w:r w:rsidRPr="00CA027A">
        <w:rPr>
          <w:b/>
          <w:sz w:val="28"/>
          <w:szCs w:val="28"/>
          <w:lang w:val="az-Latn-AZ"/>
        </w:rPr>
        <w:lastRenderedPageBreak/>
        <w:t>КАЛЕНДАРНО-ТЕМАТИЧЕСКИЙ ПЛАН ЛЕКЦИЙ:</w:t>
      </w:r>
    </w:p>
    <w:p w:rsidR="00F22F98" w:rsidRDefault="00F22F98" w:rsidP="005D4D69">
      <w:pPr>
        <w:ind w:firstLine="709"/>
        <w:jc w:val="both"/>
        <w:rPr>
          <w:b/>
          <w:sz w:val="28"/>
          <w:szCs w:val="28"/>
          <w:lang w:val="az-Latn-AZ"/>
        </w:rPr>
      </w:pPr>
    </w:p>
    <w:p w:rsidR="00F22F98" w:rsidRDefault="00F22F98" w:rsidP="006B676A">
      <w:pPr>
        <w:jc w:val="both"/>
        <w:rPr>
          <w:b/>
          <w:sz w:val="28"/>
          <w:szCs w:val="28"/>
          <w:lang w:val="az-Latn-AZ"/>
        </w:rPr>
      </w:pPr>
    </w:p>
    <w:tbl>
      <w:tblPr>
        <w:tblpPr w:leftFromText="180" w:rightFromText="180" w:vertAnchor="page" w:horzAnchor="margin" w:tblpXSpec="center" w:tblpY="2195"/>
        <w:tblW w:w="82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709"/>
        <w:gridCol w:w="6518"/>
        <w:gridCol w:w="992"/>
      </w:tblGrid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A07685" w:rsidRDefault="00A07685" w:rsidP="00CE6B20">
            <w:pPr>
              <w:ind w:left="-40" w:hanging="83"/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№</w:t>
            </w:r>
          </w:p>
        </w:tc>
        <w:tc>
          <w:tcPr>
            <w:tcW w:w="6518" w:type="dxa"/>
            <w:vAlign w:val="center"/>
          </w:tcPr>
          <w:p w:rsidR="00D45920" w:rsidRPr="00783371" w:rsidRDefault="00D45920" w:rsidP="00CE6B20">
            <w:pPr>
              <w:keepNext/>
              <w:ind w:left="-709" w:right="-108" w:hanging="142"/>
              <w:jc w:val="center"/>
              <w:outlineLvl w:val="0"/>
              <w:rPr>
                <w:caps/>
                <w:szCs w:val="28"/>
                <w:lang w:val="az-Latn-AZ"/>
              </w:rPr>
            </w:pPr>
            <w:r w:rsidRPr="001736D3">
              <w:rPr>
                <w:b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D45920" w:rsidRPr="00A94BA0" w:rsidRDefault="00D45920" w:rsidP="00CE6B20">
            <w:pPr>
              <w:rPr>
                <w:caps/>
                <w:szCs w:val="28"/>
              </w:rPr>
            </w:pPr>
            <w:proofErr w:type="gramStart"/>
            <w:r>
              <w:rPr>
                <w:szCs w:val="28"/>
              </w:rPr>
              <w:t>часы</w:t>
            </w:r>
            <w:proofErr w:type="gramEnd"/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 w:cs="Times Roman AzLat"/>
                <w:sz w:val="24"/>
                <w:szCs w:val="24"/>
                <w:lang w:val="az-Latn-AZ" w:eastAsia="ru-RU"/>
              </w:rPr>
              <w:t>Цитология - как общебиологияческая и  медицинская наука. Клеточная теория: этапы становления, основные положения, значение в биологии и медицине. Основные компартменты клетки. Строение и функции клеточной мембраны. Кортикальная цитоплазма и элементы цитоскелета. Механизм движения клетки.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  <w:tr w:rsidR="00D45920" w:rsidRPr="00320FFD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 w:cs="Times Roman AzLat"/>
                <w:sz w:val="24"/>
                <w:szCs w:val="24"/>
                <w:lang w:val="az-Latn-AZ" w:eastAsia="ru-RU"/>
              </w:rPr>
              <w:t xml:space="preserve">Клеточный центр. Митохондрии, эндоплазматический ретикулум. </w:t>
            </w:r>
            <w:r w:rsidRPr="0057625A">
              <w:rPr>
                <w:rFonts w:ascii="Times New Roman" w:eastAsia="Times New Roman" w:hAnsi="Times New Roman" w:cs="Times Roman AzLat"/>
                <w:sz w:val="24"/>
                <w:szCs w:val="24"/>
                <w:lang w:eastAsia="ru-RU"/>
              </w:rPr>
              <w:t xml:space="preserve">Комплекс Гольджи. </w:t>
            </w:r>
            <w:proofErr w:type="spellStart"/>
            <w:r w:rsidRPr="0057625A">
              <w:rPr>
                <w:rFonts w:ascii="Times New Roman" w:eastAsia="Times New Roman" w:hAnsi="Times New Roman" w:cs="Times Roman AzLat"/>
                <w:sz w:val="24"/>
                <w:szCs w:val="24"/>
                <w:lang w:eastAsia="ru-RU"/>
              </w:rPr>
              <w:t>Эндосомы</w:t>
            </w:r>
            <w:proofErr w:type="spellEnd"/>
            <w:r w:rsidRPr="0057625A">
              <w:rPr>
                <w:rFonts w:ascii="Times New Roman" w:eastAsia="Times New Roman" w:hAnsi="Times New Roman" w:cs="Times Roman AzLat"/>
                <w:sz w:val="24"/>
                <w:szCs w:val="24"/>
                <w:lang w:eastAsia="ru-RU"/>
              </w:rPr>
              <w:t xml:space="preserve">. Лизосомы и болезни </w:t>
            </w:r>
            <w:proofErr w:type="spellStart"/>
            <w:r w:rsidRPr="0057625A">
              <w:rPr>
                <w:rFonts w:ascii="Times New Roman" w:eastAsia="Times New Roman" w:hAnsi="Times New Roman" w:cs="Times Roman AzLat"/>
                <w:sz w:val="24"/>
                <w:szCs w:val="24"/>
                <w:lang w:eastAsia="ru-RU"/>
              </w:rPr>
              <w:t>лизосомных</w:t>
            </w:r>
            <w:proofErr w:type="spellEnd"/>
            <w:r w:rsidRPr="0057625A">
              <w:rPr>
                <w:rFonts w:ascii="Times New Roman" w:eastAsia="Times New Roman" w:hAnsi="Times New Roman" w:cs="Times Roman AzLat"/>
                <w:sz w:val="24"/>
                <w:szCs w:val="24"/>
                <w:lang w:eastAsia="ru-RU"/>
              </w:rPr>
              <w:t xml:space="preserve"> накоплений.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  <w:lang w:val="az-Latn-AZ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Ядро клетки. Строение хроматина. Ядро. Ядерный и митохондриальный геномы, краткие сведения об экспрессии генов. Типы клеточного цикла и деления клеток. Старение и смерть клеток. Понятие о клинической цитологии.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Эмбриология как часть «биологического развития».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Прогенез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половые клетки человека. Основные этапы пренатального онтогенеза человека. Оплодотворение. Зигота.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Потентность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Индукция.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Моруляция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морула у человека.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Бластуляция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бластула человека. </w:t>
            </w:r>
            <w:proofErr w:type="gram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Имплантация .</w:t>
            </w:r>
            <w:proofErr w:type="gramEnd"/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Гаструляция. </w:t>
            </w:r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дифференциация зародышевых листков и осевых органов. 2-8 недели человеческого эмбриона. Понятие о критических периодах и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эмбриотропии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Гистология как фундаментальная медико-биологическая дисциплина. Ткани: определение, классификация, компоненты, гистогенез. Эпителиальные ткани: классификация, морфофункциональная характеристика. Покровный эпителий. Секреторный эпителий. Механизм и стадии секреции. Межклеточные связи.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Мезенхима, ее производные. Кровь. Краткое описание эмбрионального и постэмбрионального кроветворения. Структурные особенности, классификация и гистогенез клеточных и неклеточных элементов собственно соединительной ткани. Соединительные ткани со специальными свойствами.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  <w:lang w:val="az-Latn-AZ"/>
              </w:rPr>
            </w:pPr>
            <w:r w:rsidRPr="001B7BCC">
              <w:rPr>
                <w:szCs w:val="28"/>
                <w:lang w:val="az-Latn-AZ"/>
              </w:rPr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Скелетные ткани - хрящ и кость: классификация, морфофункциональные особенности, основные этапы хондро- и остеогистогенеза.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Сократительные  клетки и ткани: классификация. </w:t>
            </w:r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Нервно-мышечная ткань. Сая мышечная ткань: гистогенез, иннервация,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васкуляризация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Поперечная мышечная ткань: ткань скелетных мышц, гистогенез, </w:t>
            </w:r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морфофункциональные характеристики, иннервация и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васкуляризация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Мышца как орган. Краткие сведения о сердечнососудистой мышце. Рост и регенерация мышечной ткани.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lastRenderedPageBreak/>
              <w:t>2</w:t>
            </w:r>
          </w:p>
        </w:tc>
      </w:tr>
      <w:tr w:rsidR="00D45920" w:rsidRPr="001B7BCC" w:rsidTr="00CE6B20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45920" w:rsidRPr="00320FFD" w:rsidRDefault="00D45920" w:rsidP="00D45920">
            <w:pPr>
              <w:pStyle w:val="a7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6518" w:type="dxa"/>
          </w:tcPr>
          <w:p w:rsidR="00D45920" w:rsidRPr="0057625A" w:rsidRDefault="00D45920" w:rsidP="00CE6B2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lang w:val="az-Latn-AZ"/>
              </w:rPr>
            </w:pPr>
            <w:r w:rsidRPr="0057625A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Нервная ткань: гистогенез, структурные и функциональные особенности.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Нейроциты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Глиоциты</w:t>
            </w:r>
            <w:proofErr w:type="spellEnd"/>
            <w:r w:rsidRPr="00576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Нервные волокна. Генерация и передача нервных импульсов. Современные представления о нервной ткани. Нервные окончания. Синапсы.</w:t>
            </w:r>
          </w:p>
        </w:tc>
        <w:tc>
          <w:tcPr>
            <w:tcW w:w="992" w:type="dxa"/>
            <w:vAlign w:val="center"/>
          </w:tcPr>
          <w:p w:rsidR="00D45920" w:rsidRPr="001B7BCC" w:rsidRDefault="00D45920" w:rsidP="00CE6B20">
            <w:pPr>
              <w:jc w:val="center"/>
              <w:rPr>
                <w:szCs w:val="28"/>
              </w:rPr>
            </w:pPr>
            <w:r w:rsidRPr="001B7BCC">
              <w:rPr>
                <w:szCs w:val="28"/>
                <w:lang w:val="en-US"/>
              </w:rPr>
              <w:t>2</w:t>
            </w:r>
          </w:p>
        </w:tc>
      </w:tr>
    </w:tbl>
    <w:p w:rsidR="00D1390F" w:rsidRDefault="00D1390F" w:rsidP="00F22F98">
      <w:pPr>
        <w:ind w:firstLine="709"/>
        <w:jc w:val="center"/>
        <w:rPr>
          <w:b/>
          <w:sz w:val="28"/>
          <w:szCs w:val="28"/>
          <w:lang w:val="az-Latn-AZ"/>
        </w:rPr>
      </w:pPr>
    </w:p>
    <w:p w:rsidR="00B27075" w:rsidRPr="00CA027A" w:rsidRDefault="00B27075" w:rsidP="00B270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</w:t>
      </w:r>
      <w:r w:rsidR="00D45920">
        <w:rPr>
          <w:b/>
          <w:sz w:val="28"/>
          <w:szCs w:val="28"/>
          <w:lang w:val="az-Latn-AZ"/>
        </w:rPr>
        <w:t>: 20</w:t>
      </w:r>
      <w:r w:rsidRPr="00FA4B84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</w:rPr>
        <w:t>часов</w:t>
      </w:r>
    </w:p>
    <w:p w:rsidR="00984836" w:rsidRPr="00984836" w:rsidRDefault="000F68C2" w:rsidP="00984836">
      <w:pPr>
        <w:jc w:val="center"/>
      </w:pPr>
      <w:r w:rsidRPr="00FA4B84">
        <w:rPr>
          <w:b/>
          <w:sz w:val="28"/>
          <w:szCs w:val="28"/>
          <w:lang w:val="az-Latn-AZ"/>
        </w:rPr>
        <w:br w:type="page"/>
      </w:r>
      <w:r w:rsidR="00984836" w:rsidRPr="00984836">
        <w:rPr>
          <w:b/>
        </w:rPr>
        <w:lastRenderedPageBreak/>
        <w:t xml:space="preserve">КАЛЕНДАРНО-ТЕМАТИЧЕСКИЙ ПЛАН ПРАКТИЧЕСКИХ ЗАНЯТИЙ </w:t>
      </w:r>
    </w:p>
    <w:p w:rsidR="00984836" w:rsidRPr="00984836" w:rsidRDefault="00984836" w:rsidP="00984836">
      <w:pPr>
        <w:jc w:val="center"/>
        <w:rPr>
          <w:b/>
          <w:color w:val="333333"/>
          <w:sz w:val="28"/>
          <w:szCs w:val="28"/>
        </w:rPr>
      </w:pPr>
      <w:r w:rsidRPr="00984836">
        <w:rPr>
          <w:b/>
          <w:color w:val="333333"/>
          <w:sz w:val="28"/>
          <w:szCs w:val="28"/>
        </w:rPr>
        <w:t>ОБЩАЯ ГИСТОЛОГИЯ</w:t>
      </w:r>
    </w:p>
    <w:p w:rsidR="00984836" w:rsidRPr="00984836" w:rsidRDefault="00984836" w:rsidP="00984836">
      <w:pPr>
        <w:jc w:val="center"/>
        <w:rPr>
          <w:b/>
          <w:color w:val="333333"/>
          <w:sz w:val="28"/>
          <w:szCs w:val="28"/>
        </w:rPr>
      </w:pPr>
    </w:p>
    <w:tbl>
      <w:tblPr>
        <w:tblW w:w="8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6804"/>
        <w:gridCol w:w="850"/>
      </w:tblGrid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</w:rPr>
            </w:pPr>
            <w:r w:rsidRPr="008904C2">
              <w:rPr>
                <w:sz w:val="26"/>
                <w:szCs w:val="26"/>
              </w:rPr>
              <w:t>№</w:t>
            </w:r>
          </w:p>
        </w:tc>
        <w:tc>
          <w:tcPr>
            <w:tcW w:w="6804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</w:tcPr>
          <w:p w:rsidR="00117D2D" w:rsidRPr="000E3E25" w:rsidRDefault="00117D2D" w:rsidP="00CE6B2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часы</w:t>
            </w:r>
            <w:proofErr w:type="gramEnd"/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Гистологическая техника. Микроскопы, методы исследования.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морфология эукариотических клеток. Химический состав и ультраструктура клеточной мембраны. Клеточная мембрана: избирательная проницаемость.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Клеточная мембрана: эндоцитоз и экзоцитоз. Рецепторная функция клеточной мембраны.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Вторичные посредники.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>Цитоскелет. Хемо-механические преобразователи.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Клеточные органеллы: Клеточный центр.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Митохондрии. Рибосома. Эндоплазматическая сеть.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Гольджи. </w:t>
            </w:r>
            <w:proofErr w:type="spell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Эндосома</w:t>
            </w:r>
            <w:proofErr w:type="spellEnd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Лизосома. Протеасома. </w:t>
            </w:r>
            <w:proofErr w:type="spell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Перекисисома</w:t>
            </w:r>
            <w:proofErr w:type="spellEnd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Цитоплазматические включения.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Общие сведения о ядре.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Ядерная оболочка. </w:t>
            </w:r>
            <w:proofErr w:type="spell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Нуклеоплазма</w:t>
            </w:r>
            <w:proofErr w:type="spellEnd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Хроматин. Ядро.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Клеточный цикл.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Митоз.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Прогенез.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Мейоз. Строение половых клеток. Оплодотворение. Дробление зиготы. Морула.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Бластоциста. Имплантация. Вторая неделя внутриутробного развития.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Гаструляция. Формирование зародышевых листков. Формирование осевых зародышевых </w:t>
            </w:r>
            <w:proofErr w:type="gram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органов .</w:t>
            </w:r>
            <w:proofErr w:type="gramEnd"/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CE6B2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эктодермы. Дифференциация мезодермы и энтодермы.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Краткое описание процессов, происходящих на 4-8 недели развития.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Внезародышевые органы. Краткое описание плодного периода.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Покровный эпителий. Однослойный эпителий. Межклеточные связи. 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Многослойный эпителий. Секреторный эпителий. Экзокринные железы.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ПРОМЕЖУТОЧНОЕ ОЦЕНИВАНИЕ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Мезенхима. Производные мезенхимы. Кровь. Лимфа.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>Волокнистая соединительная ткань. Плотные волокнистые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соединительные ткани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 xml:space="preserve"> и соединительные ткани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 специальными свойствами</w:t>
            </w: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>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Хрящевая ткань. </w:t>
            </w:r>
            <w:proofErr w:type="spell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Хондрогенез</w:t>
            </w:r>
            <w:proofErr w:type="spellEnd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Костная ткань. </w:t>
            </w:r>
            <w:proofErr w:type="spell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Остеогистогенез</w:t>
            </w:r>
            <w:proofErr w:type="spellEnd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C725E4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val="az-Latn-AZ" w:eastAsia="ru-RU"/>
              </w:rPr>
              <w:t>Поперечно-полосатая скелетная мышечная ткань. Сердечная и гладкомышечная мышечную ткани.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Нервная ткань. </w:t>
            </w:r>
            <w:proofErr w:type="spell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Нейроциты</w:t>
            </w:r>
            <w:proofErr w:type="spellEnd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Глиоциты</w:t>
            </w:r>
            <w:proofErr w:type="spellEnd"/>
            <w:r w:rsidRPr="004F06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Нервные волокна. Синапсы. Нервные окончания.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  <w:tr w:rsidR="00117D2D" w:rsidRPr="008904C2" w:rsidTr="00CE6B20">
        <w:trPr>
          <w:jc w:val="center"/>
        </w:trPr>
        <w:tc>
          <w:tcPr>
            <w:tcW w:w="709" w:type="dxa"/>
          </w:tcPr>
          <w:p w:rsidR="00117D2D" w:rsidRPr="00C725E4" w:rsidRDefault="00117D2D" w:rsidP="00117D2D">
            <w:pPr>
              <w:pStyle w:val="a7"/>
              <w:numPr>
                <w:ilvl w:val="0"/>
                <w:numId w:val="10"/>
              </w:numPr>
              <w:rPr>
                <w:sz w:val="26"/>
                <w:szCs w:val="26"/>
                <w:lang w:val="az-Latn-AZ"/>
              </w:rPr>
            </w:pPr>
          </w:p>
        </w:tc>
        <w:tc>
          <w:tcPr>
            <w:tcW w:w="6804" w:type="dxa"/>
          </w:tcPr>
          <w:p w:rsidR="00117D2D" w:rsidRPr="004F06C7" w:rsidRDefault="00117D2D" w:rsidP="00117D2D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</w:pPr>
            <w:r w:rsidRPr="004F06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КОЛЛЕКВИУМ </w:t>
            </w:r>
            <w:r w:rsidRPr="004F06C7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850" w:type="dxa"/>
          </w:tcPr>
          <w:p w:rsidR="00117D2D" w:rsidRPr="008904C2" w:rsidRDefault="00117D2D" w:rsidP="00CE6B20">
            <w:pPr>
              <w:jc w:val="center"/>
              <w:rPr>
                <w:sz w:val="26"/>
                <w:szCs w:val="26"/>
                <w:lang w:val="az-Latn-AZ"/>
              </w:rPr>
            </w:pPr>
            <w:r w:rsidRPr="008904C2">
              <w:rPr>
                <w:sz w:val="26"/>
                <w:szCs w:val="26"/>
                <w:lang w:val="az-Latn-AZ"/>
              </w:rPr>
              <w:t>2</w:t>
            </w:r>
          </w:p>
        </w:tc>
      </w:tr>
    </w:tbl>
    <w:p w:rsidR="00984836" w:rsidRPr="00984836" w:rsidRDefault="00984836" w:rsidP="00C11E04">
      <w:pPr>
        <w:rPr>
          <w:b/>
          <w:color w:val="333333"/>
          <w:szCs w:val="26"/>
        </w:rPr>
      </w:pPr>
    </w:p>
    <w:p w:rsidR="00984836" w:rsidRPr="00984836" w:rsidRDefault="00984836" w:rsidP="00C11E04">
      <w:pPr>
        <w:jc w:val="center"/>
        <w:rPr>
          <w:b/>
          <w:sz w:val="22"/>
        </w:rPr>
      </w:pPr>
    </w:p>
    <w:p w:rsidR="00984836" w:rsidRDefault="00D45920" w:rsidP="00C11E04">
      <w:pPr>
        <w:jc w:val="center"/>
        <w:rPr>
          <w:b/>
        </w:rPr>
      </w:pPr>
      <w:r>
        <w:rPr>
          <w:b/>
        </w:rPr>
        <w:t>Всего 40</w:t>
      </w:r>
      <w:r w:rsidR="00984836" w:rsidRPr="00984836">
        <w:rPr>
          <w:b/>
        </w:rPr>
        <w:t xml:space="preserve"> часов</w:t>
      </w:r>
    </w:p>
    <w:p w:rsidR="00C11E04" w:rsidRPr="00984836" w:rsidRDefault="00C11E04" w:rsidP="00984836">
      <w:pPr>
        <w:spacing w:line="276" w:lineRule="auto"/>
        <w:jc w:val="center"/>
        <w:rPr>
          <w:b/>
        </w:rPr>
      </w:pPr>
    </w:p>
    <w:p w:rsidR="00CA027A" w:rsidRDefault="00CA027A" w:rsidP="00984836">
      <w:pPr>
        <w:ind w:firstLine="709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 xml:space="preserve"> </w:t>
      </w:r>
      <w:r w:rsidRPr="00170550">
        <w:rPr>
          <w:b/>
          <w:sz w:val="28"/>
          <w:szCs w:val="28"/>
          <w:lang w:val="az-Latn-AZ"/>
        </w:rPr>
        <w:t>ОЦЕНИВАНИЕ: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DB33F9">
        <w:rPr>
          <w:sz w:val="28"/>
          <w:szCs w:val="28"/>
          <w:lang w:val="az-Latn-AZ"/>
        </w:rPr>
        <w:t>Набрать необходимые 100 баллов для получения кредита по этому предмету возможно следующим образом: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50 баллов - до экзамена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>В том числе</w:t>
      </w:r>
      <w:r>
        <w:rPr>
          <w:sz w:val="28"/>
          <w:szCs w:val="28"/>
          <w:lang w:val="az-Latn-AZ"/>
        </w:rPr>
        <w:t>:</w:t>
      </w:r>
    </w:p>
    <w:p w:rsidR="00CA027A" w:rsidRPr="00F66B5F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10 баллов за посещаемость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10 баллов за рефераты</w:t>
      </w:r>
    </w:p>
    <w:p w:rsidR="00CA027A" w:rsidRPr="00D67372" w:rsidRDefault="00385455" w:rsidP="00CA027A">
      <w:pPr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20 </w:t>
      </w:r>
      <w:r w:rsidR="00CA027A" w:rsidRPr="00D67372">
        <w:rPr>
          <w:sz w:val="28"/>
          <w:szCs w:val="28"/>
          <w:lang w:val="az-Latn-AZ"/>
        </w:rPr>
        <w:t>баллов за промежуточное оценивание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D67372">
        <w:rPr>
          <w:sz w:val="28"/>
          <w:szCs w:val="28"/>
          <w:lang w:val="az-Latn-AZ"/>
        </w:rPr>
        <w:t>10 баллов-набранные на занятиях семинарах.</w:t>
      </w:r>
    </w:p>
    <w:p w:rsidR="000531F7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Коллоквиумы будут проводиться дважды в семестр. При не участие в коллоквиуме, в журнале будет записано 0 (ноль) баллов.</w:t>
      </w:r>
    </w:p>
    <w:p w:rsidR="00CA027A" w:rsidRPr="000531F7" w:rsidRDefault="00CA027A" w:rsidP="00CA0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Latn-AZ"/>
        </w:rPr>
        <w:lastRenderedPageBreak/>
        <w:t xml:space="preserve">50 </w:t>
      </w:r>
      <w:r w:rsidR="000531F7">
        <w:rPr>
          <w:sz w:val="28"/>
          <w:szCs w:val="28"/>
        </w:rPr>
        <w:t>баллов – наберутся на экзамене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Экзамен будет проводиться тестовым методом. Тест будет состоять из 50 вопросов. Каждый вопрос - один балл. За неверно отвеченные вопросы удаляются баллы от  правильно отвеченных вопросов.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</w:p>
    <w:p w:rsidR="00CA027A" w:rsidRDefault="00CA027A" w:rsidP="00CA027A">
      <w:pPr>
        <w:ind w:firstLine="709"/>
        <w:jc w:val="both"/>
        <w:rPr>
          <w:b/>
          <w:sz w:val="28"/>
          <w:szCs w:val="28"/>
          <w:lang w:val="az-Latn-AZ"/>
        </w:rPr>
      </w:pPr>
      <w:r w:rsidRPr="00F66B5F">
        <w:rPr>
          <w:b/>
          <w:sz w:val="28"/>
          <w:szCs w:val="28"/>
          <w:lang w:val="az-Latn-AZ"/>
        </w:rPr>
        <w:t>ЗАМЕТКА: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Если на экзамене не набрано как минимум 17 баллов, баллы, полученные до экзамена, не будут начислены. Баллы, полученные во время и до экзамена, суммируются, и окончательная сумма оценивается следующим образом: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A-“</w:t>
      </w:r>
      <w:r w:rsidRPr="00F66B5F">
        <w:rPr>
          <w:sz w:val="28"/>
          <w:szCs w:val="28"/>
          <w:lang w:val="az-Latn-AZ"/>
        </w:rPr>
        <w:t>отлично</w:t>
      </w:r>
      <w:r>
        <w:rPr>
          <w:sz w:val="28"/>
          <w:szCs w:val="28"/>
          <w:lang w:val="az-Latn-AZ"/>
        </w:rPr>
        <w:t>”</w:t>
      </w:r>
      <w:r>
        <w:rPr>
          <w:sz w:val="28"/>
          <w:szCs w:val="28"/>
          <w:lang w:val="az-Latn-AZ"/>
        </w:rPr>
        <w:tab/>
      </w:r>
      <w:r>
        <w:rPr>
          <w:sz w:val="28"/>
          <w:szCs w:val="28"/>
          <w:lang w:val="az-Latn-AZ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az-Latn-AZ"/>
        </w:rPr>
        <w:t>-91-100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B-“</w:t>
      </w:r>
      <w:r w:rsidRPr="00F66B5F">
        <w:rPr>
          <w:sz w:val="28"/>
          <w:szCs w:val="28"/>
          <w:lang w:val="az-Latn-AZ"/>
        </w:rPr>
        <w:t>очень хорошо</w:t>
      </w:r>
      <w:r>
        <w:rPr>
          <w:sz w:val="28"/>
          <w:szCs w:val="28"/>
          <w:lang w:val="az-Latn-AZ"/>
        </w:rPr>
        <w:t>”</w:t>
      </w:r>
      <w:r>
        <w:rPr>
          <w:sz w:val="28"/>
          <w:szCs w:val="28"/>
          <w:lang w:val="az-Latn-AZ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az-Latn-AZ"/>
        </w:rPr>
        <w:t>-81-90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C-“</w:t>
      </w:r>
      <w:r w:rsidRPr="00F66B5F">
        <w:rPr>
          <w:sz w:val="28"/>
          <w:szCs w:val="28"/>
          <w:lang w:val="az-Latn-AZ"/>
        </w:rPr>
        <w:t>хорошо</w:t>
      </w:r>
      <w:r>
        <w:rPr>
          <w:sz w:val="28"/>
          <w:szCs w:val="28"/>
          <w:lang w:val="az-Latn-AZ"/>
        </w:rPr>
        <w:t>”</w:t>
      </w:r>
      <w:r>
        <w:rPr>
          <w:sz w:val="28"/>
          <w:szCs w:val="28"/>
          <w:lang w:val="az-Latn-AZ"/>
        </w:rPr>
        <w:tab/>
      </w:r>
      <w:r>
        <w:rPr>
          <w:sz w:val="28"/>
          <w:szCs w:val="28"/>
          <w:lang w:val="az-Latn-AZ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az-Latn-AZ"/>
        </w:rPr>
        <w:t>-71-80</w:t>
      </w:r>
    </w:p>
    <w:p w:rsidR="00CA027A" w:rsidRPr="004A2C16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D-“удовлетворительно”</w:t>
      </w:r>
      <w:r>
        <w:rPr>
          <w:sz w:val="28"/>
          <w:szCs w:val="28"/>
        </w:rPr>
        <w:t xml:space="preserve">      </w:t>
      </w:r>
      <w:r w:rsidRPr="004A2C16">
        <w:rPr>
          <w:sz w:val="28"/>
          <w:szCs w:val="28"/>
          <w:lang w:val="az-Latn-AZ"/>
        </w:rPr>
        <w:t>-61-70</w:t>
      </w:r>
    </w:p>
    <w:p w:rsidR="00CA027A" w:rsidRPr="004A2C16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4A2C16">
        <w:rPr>
          <w:sz w:val="28"/>
          <w:szCs w:val="28"/>
          <w:lang w:val="az-Latn-AZ"/>
        </w:rPr>
        <w:t>E-“</w:t>
      </w:r>
      <w:proofErr w:type="spellStart"/>
      <w:r w:rsidR="000531F7">
        <w:rPr>
          <w:sz w:val="28"/>
          <w:szCs w:val="28"/>
        </w:rPr>
        <w:t>приемлимо</w:t>
      </w:r>
      <w:proofErr w:type="spellEnd"/>
      <w:r>
        <w:rPr>
          <w:sz w:val="28"/>
          <w:szCs w:val="28"/>
          <w:lang w:val="az-Latn-AZ"/>
        </w:rPr>
        <w:t>”</w:t>
      </w:r>
      <w:r>
        <w:rPr>
          <w:sz w:val="28"/>
          <w:szCs w:val="28"/>
          <w:lang w:val="az-Latn-AZ"/>
        </w:rPr>
        <w:tab/>
      </w:r>
      <w:r>
        <w:rPr>
          <w:sz w:val="28"/>
          <w:szCs w:val="28"/>
        </w:rPr>
        <w:t xml:space="preserve">    </w:t>
      </w:r>
      <w:r w:rsidR="009E5CC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4A2C16">
        <w:rPr>
          <w:sz w:val="28"/>
          <w:szCs w:val="28"/>
          <w:lang w:val="az-Latn-AZ"/>
        </w:rPr>
        <w:t>-51-60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4A2C16">
        <w:rPr>
          <w:sz w:val="28"/>
          <w:szCs w:val="28"/>
          <w:lang w:val="az-Latn-AZ"/>
        </w:rPr>
        <w:t>F-“не удовлетворительно</w:t>
      </w:r>
      <w:r>
        <w:rPr>
          <w:sz w:val="28"/>
          <w:szCs w:val="28"/>
          <w:lang w:val="az-Latn-AZ"/>
        </w:rPr>
        <w:t>”</w:t>
      </w:r>
      <w:r>
        <w:rPr>
          <w:sz w:val="28"/>
          <w:szCs w:val="28"/>
        </w:rPr>
        <w:t xml:space="preserve"> </w:t>
      </w:r>
      <w:r w:rsidR="000531F7">
        <w:rPr>
          <w:sz w:val="28"/>
          <w:szCs w:val="28"/>
          <w:lang w:val="az-Latn-AZ"/>
        </w:rPr>
        <w:t>–</w:t>
      </w:r>
      <w:r w:rsidR="000531F7">
        <w:rPr>
          <w:sz w:val="28"/>
          <w:szCs w:val="28"/>
        </w:rPr>
        <w:t xml:space="preserve"> менее </w:t>
      </w:r>
      <w:r w:rsidRPr="004A2C16">
        <w:rPr>
          <w:sz w:val="28"/>
          <w:szCs w:val="28"/>
          <w:lang w:val="az-Latn-AZ"/>
        </w:rPr>
        <w:t xml:space="preserve">51 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</w:p>
    <w:p w:rsidR="00CA027A" w:rsidRPr="00F76A70" w:rsidRDefault="00CA027A" w:rsidP="00CA027A">
      <w:pPr>
        <w:ind w:firstLine="709"/>
        <w:jc w:val="both"/>
        <w:rPr>
          <w:b/>
          <w:sz w:val="28"/>
          <w:szCs w:val="28"/>
          <w:lang w:val="az-Latn-AZ"/>
        </w:rPr>
      </w:pPr>
      <w:r w:rsidRPr="004A2C16">
        <w:rPr>
          <w:b/>
          <w:sz w:val="28"/>
          <w:szCs w:val="28"/>
          <w:lang w:val="az-Latn-AZ"/>
        </w:rPr>
        <w:t>РЕФЕРАТЫ</w:t>
      </w:r>
      <w:r w:rsidRPr="000170E3">
        <w:rPr>
          <w:b/>
          <w:sz w:val="28"/>
          <w:szCs w:val="28"/>
          <w:lang w:val="az-Latn-AZ"/>
        </w:rPr>
        <w:t>:</w:t>
      </w:r>
      <w:r w:rsidRPr="00F76A70">
        <w:rPr>
          <w:sz w:val="28"/>
          <w:szCs w:val="28"/>
          <w:lang w:val="az-Latn-AZ"/>
        </w:rPr>
        <w:t xml:space="preserve"> </w:t>
      </w:r>
    </w:p>
    <w:p w:rsidR="00CA027A" w:rsidRDefault="00CA027A" w:rsidP="00CA027A">
      <w:pPr>
        <w:ind w:firstLine="709"/>
        <w:jc w:val="both"/>
        <w:rPr>
          <w:sz w:val="28"/>
          <w:szCs w:val="28"/>
          <w:lang w:val="az-Latn-AZ"/>
        </w:rPr>
      </w:pPr>
      <w:r w:rsidRPr="00F02CCA">
        <w:rPr>
          <w:sz w:val="28"/>
          <w:szCs w:val="28"/>
          <w:lang w:val="az-Latn-AZ"/>
        </w:rPr>
        <w:t xml:space="preserve">В течение семестра даются </w:t>
      </w:r>
      <w:r w:rsidR="005C4957">
        <w:rPr>
          <w:sz w:val="28"/>
          <w:szCs w:val="28"/>
          <w:lang w:val="az-Latn-AZ"/>
        </w:rPr>
        <w:t>10</w:t>
      </w:r>
      <w:r w:rsidRPr="00F02CCA">
        <w:rPr>
          <w:sz w:val="28"/>
          <w:szCs w:val="28"/>
          <w:lang w:val="az-Latn-AZ"/>
        </w:rPr>
        <w:t xml:space="preserve"> реферата. Выполнение каждого  оценивается </w:t>
      </w:r>
      <w:r w:rsidR="005C4957">
        <w:rPr>
          <w:sz w:val="28"/>
          <w:szCs w:val="28"/>
          <w:lang w:val="az-Latn-AZ"/>
        </w:rPr>
        <w:t>1</w:t>
      </w:r>
      <w:r w:rsidRPr="00F02CCA">
        <w:rPr>
          <w:sz w:val="28"/>
          <w:szCs w:val="28"/>
          <w:lang w:val="az-Latn-AZ"/>
        </w:rPr>
        <w:t xml:space="preserve"> баллами.</w:t>
      </w:r>
    </w:p>
    <w:p w:rsidR="005E04FB" w:rsidRDefault="005E04FB" w:rsidP="005A639C">
      <w:pPr>
        <w:jc w:val="both"/>
        <w:rPr>
          <w:sz w:val="28"/>
          <w:szCs w:val="28"/>
          <w:lang w:val="az-Latn-AZ"/>
        </w:rPr>
      </w:pPr>
    </w:p>
    <w:p w:rsidR="00EC4E24" w:rsidRDefault="00EC4E24" w:rsidP="005D4D69">
      <w:pPr>
        <w:ind w:firstLine="709"/>
        <w:jc w:val="both"/>
        <w:rPr>
          <w:sz w:val="28"/>
          <w:szCs w:val="28"/>
          <w:lang w:val="az-Latn-AZ"/>
        </w:rPr>
      </w:pPr>
    </w:p>
    <w:p w:rsidR="003E74A9" w:rsidRPr="003E3448" w:rsidRDefault="003E74A9" w:rsidP="003E74A9">
      <w:pPr>
        <w:spacing w:line="276" w:lineRule="auto"/>
        <w:ind w:left="2268" w:firstLine="567"/>
        <w:rPr>
          <w:rFonts w:eastAsia="Calibri"/>
          <w:b/>
          <w:szCs w:val="32"/>
          <w:lang w:eastAsia="en-US"/>
        </w:rPr>
      </w:pPr>
      <w:r w:rsidRPr="003E3448">
        <w:rPr>
          <w:rFonts w:eastAsia="Calibri"/>
          <w:b/>
          <w:szCs w:val="32"/>
          <w:lang w:eastAsia="en-US"/>
        </w:rPr>
        <w:t>Реферат</w:t>
      </w:r>
      <w:r>
        <w:rPr>
          <w:rFonts w:eastAsia="Calibri"/>
          <w:b/>
          <w:szCs w:val="32"/>
          <w:lang w:eastAsia="en-US"/>
        </w:rPr>
        <w:t>ы</w:t>
      </w:r>
      <w:r w:rsidRPr="003E3448">
        <w:rPr>
          <w:rFonts w:eastAsia="Calibri"/>
          <w:b/>
          <w:szCs w:val="32"/>
          <w:lang w:eastAsia="en-US"/>
        </w:rPr>
        <w:t xml:space="preserve"> 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>Теории строения клеточной мембраны.  Жидкостно-мозаичная модель. Химический состав плазмалеммы: липиды, белки и углеводы.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>Избирательная проницаемость: насосы, открытые и воротные ионные каналы, белки переносчики.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>Эндоцитоз: ф</w:t>
      </w:r>
      <w:r>
        <w:rPr>
          <w:rFonts w:eastAsia="Calibri"/>
          <w:lang w:eastAsia="en-US"/>
        </w:rPr>
        <w:t xml:space="preserve">агоцитоз и </w:t>
      </w:r>
      <w:proofErr w:type="spellStart"/>
      <w:r>
        <w:rPr>
          <w:rFonts w:eastAsia="Calibri"/>
          <w:lang w:eastAsia="en-US"/>
        </w:rPr>
        <w:t>пиноцитоз</w:t>
      </w:r>
      <w:proofErr w:type="spellEnd"/>
      <w:r>
        <w:rPr>
          <w:rFonts w:eastAsia="Calibri"/>
          <w:lang w:eastAsia="en-US"/>
        </w:rPr>
        <w:t>. Экзоцитоз</w:t>
      </w:r>
      <w:r w:rsidRPr="00C42210">
        <w:rPr>
          <w:rFonts w:eastAsia="Calibri"/>
          <w:lang w:eastAsia="en-US"/>
        </w:rPr>
        <w:t>:</w:t>
      </w:r>
      <w:r w:rsidRPr="00C42210">
        <w:t xml:space="preserve"> </w:t>
      </w:r>
      <w:r>
        <w:t xml:space="preserve">формы и </w:t>
      </w:r>
      <w:proofErr w:type="spellStart"/>
      <w:r>
        <w:t>и</w:t>
      </w:r>
      <w:proofErr w:type="spellEnd"/>
      <w:r>
        <w:t xml:space="preserve"> механизмы функционирования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>Рецепторная функция плазмалеммы. Мембранные и ядерные рецепторы. Вторичные посредники.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Эктоплазма - кортикальная цитоплазма. Эндоплазма. Цитоскелет: тонкие и промежуточные </w:t>
      </w:r>
      <w:proofErr w:type="spellStart"/>
      <w:r w:rsidRPr="00124AC9">
        <w:rPr>
          <w:rFonts w:eastAsia="Calibri"/>
          <w:lang w:eastAsia="en-US"/>
        </w:rPr>
        <w:t>филаменты</w:t>
      </w:r>
      <w:proofErr w:type="spellEnd"/>
      <w:r w:rsidRPr="00124AC9">
        <w:rPr>
          <w:rFonts w:eastAsia="Calibri"/>
          <w:lang w:eastAsia="en-US"/>
        </w:rPr>
        <w:t>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proofErr w:type="gramStart"/>
      <w:r w:rsidRPr="00124AC9">
        <w:rPr>
          <w:rFonts w:eastAsia="Calibri"/>
          <w:lang w:eastAsia="en-US"/>
        </w:rPr>
        <w:t>Цитоскелет :</w:t>
      </w:r>
      <w:proofErr w:type="gramEnd"/>
      <w:r w:rsidRPr="00124AC9">
        <w:rPr>
          <w:rFonts w:eastAsia="Calibri"/>
          <w:lang w:eastAsia="en-US"/>
        </w:rPr>
        <w:t xml:space="preserve"> микротрубочки и связанные с ними белки. Хемомеханические преобразователи. Реснички и жгутики. Движение клетки.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Клеточный центр: строение и функции. Митохондрии: строение </w:t>
      </w:r>
      <w:proofErr w:type="gramStart"/>
      <w:r w:rsidRPr="00124AC9">
        <w:rPr>
          <w:rFonts w:eastAsia="Calibri"/>
          <w:lang w:eastAsia="en-US"/>
        </w:rPr>
        <w:t>и  функциональные</w:t>
      </w:r>
      <w:proofErr w:type="gramEnd"/>
      <w:r w:rsidRPr="00124AC9">
        <w:rPr>
          <w:rFonts w:eastAsia="Calibri"/>
          <w:lang w:eastAsia="en-US"/>
        </w:rPr>
        <w:t xml:space="preserve"> особенности.  Митохондриальная ДНК.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>Комплекс Гольджи: строение и функции. Лизосомы: их формирование, строение, классификация и функции.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>Гладкая и гранулярная эндоплазматическая сеть: строение и функции. Рибосомы. Процесс трансляции: этапы, регуляция. Сигнальная теория синтеза белка.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</w:t>
      </w:r>
      <w:proofErr w:type="spellStart"/>
      <w:proofErr w:type="gramStart"/>
      <w:r w:rsidRPr="00124AC9">
        <w:rPr>
          <w:rFonts w:eastAsia="Calibri"/>
          <w:lang w:eastAsia="en-US"/>
        </w:rPr>
        <w:t>Эндосома</w:t>
      </w:r>
      <w:proofErr w:type="spellEnd"/>
      <w:r w:rsidRPr="00124AC9">
        <w:rPr>
          <w:rFonts w:eastAsia="Calibri"/>
          <w:lang w:eastAsia="en-US"/>
        </w:rPr>
        <w:t xml:space="preserve">,  </w:t>
      </w:r>
      <w:proofErr w:type="spellStart"/>
      <w:r w:rsidRPr="00124AC9">
        <w:rPr>
          <w:rFonts w:eastAsia="Calibri"/>
          <w:lang w:eastAsia="en-US"/>
        </w:rPr>
        <w:t>пероксисома</w:t>
      </w:r>
      <w:proofErr w:type="spellEnd"/>
      <w:proofErr w:type="gramEnd"/>
      <w:r w:rsidRPr="00124AC9">
        <w:rPr>
          <w:rFonts w:eastAsia="Calibri"/>
          <w:lang w:eastAsia="en-US"/>
        </w:rPr>
        <w:t xml:space="preserve"> и </w:t>
      </w:r>
      <w:proofErr w:type="spellStart"/>
      <w:r w:rsidRPr="00124AC9">
        <w:rPr>
          <w:rFonts w:eastAsia="Calibri"/>
          <w:lang w:eastAsia="en-US"/>
        </w:rPr>
        <w:t>протеосома</w:t>
      </w:r>
      <w:proofErr w:type="spellEnd"/>
      <w:r w:rsidRPr="00124AC9">
        <w:rPr>
          <w:rFonts w:eastAsia="Calibri"/>
          <w:lang w:eastAsia="en-US"/>
        </w:rPr>
        <w:t>: их строение, функции. Цитоплазматические включения.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</w:t>
      </w:r>
      <w:proofErr w:type="spellStart"/>
      <w:r w:rsidRPr="00124AC9">
        <w:rPr>
          <w:rFonts w:eastAsia="Calibri"/>
          <w:lang w:eastAsia="en-US"/>
        </w:rPr>
        <w:t>Интерфазное</w:t>
      </w:r>
      <w:proofErr w:type="spellEnd"/>
      <w:r w:rsidRPr="00124AC9">
        <w:rPr>
          <w:rFonts w:eastAsia="Calibri"/>
          <w:lang w:eastAsia="en-US"/>
        </w:rPr>
        <w:t xml:space="preserve"> ядро: строение и функции. Ядерная мембрана, ядерные поры. </w:t>
      </w:r>
      <w:proofErr w:type="spellStart"/>
      <w:r w:rsidRPr="00124AC9">
        <w:rPr>
          <w:rFonts w:eastAsia="Calibri"/>
          <w:lang w:eastAsia="en-US"/>
        </w:rPr>
        <w:t>Нуклеоплазма</w:t>
      </w:r>
      <w:proofErr w:type="spellEnd"/>
      <w:r w:rsidRPr="00124AC9">
        <w:rPr>
          <w:rFonts w:eastAsia="Calibri"/>
          <w:lang w:eastAsia="en-US"/>
        </w:rPr>
        <w:t>. Ядрышко.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Хроматин: гетерохроматин, </w:t>
      </w:r>
      <w:proofErr w:type="spellStart"/>
      <w:r w:rsidRPr="00124AC9">
        <w:rPr>
          <w:rFonts w:eastAsia="Calibri"/>
          <w:lang w:eastAsia="en-US"/>
        </w:rPr>
        <w:t>эухроматин</w:t>
      </w:r>
      <w:proofErr w:type="spellEnd"/>
      <w:r w:rsidRPr="00124AC9">
        <w:rPr>
          <w:rFonts w:eastAsia="Calibri"/>
          <w:lang w:eastAsia="en-US"/>
        </w:rPr>
        <w:t xml:space="preserve">. Половой хроматин, особенности его формирования и значение в медицине. Строение метафазной хромосомы.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Клеточный цикл. Периоды интерфазы и их регуляции. Репликация ДНК.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>Типы деления клеток. Митоз.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Дифференцировка и старение клеток. Гибель клетки: некроз и </w:t>
      </w:r>
      <w:proofErr w:type="spellStart"/>
      <w:r w:rsidRPr="00124AC9">
        <w:rPr>
          <w:rFonts w:eastAsia="Calibri"/>
          <w:lang w:eastAsia="en-US"/>
        </w:rPr>
        <w:t>апаптоз</w:t>
      </w:r>
      <w:proofErr w:type="spellEnd"/>
      <w:r w:rsidRPr="00124AC9">
        <w:rPr>
          <w:rFonts w:eastAsia="Calibri"/>
          <w:lang w:eastAsia="en-US"/>
        </w:rPr>
        <w:t xml:space="preserve">. Полиплоидные клетки, механизм </w:t>
      </w:r>
      <w:proofErr w:type="gramStart"/>
      <w:r w:rsidRPr="00124AC9">
        <w:rPr>
          <w:rFonts w:eastAsia="Calibri"/>
          <w:lang w:eastAsia="en-US"/>
        </w:rPr>
        <w:t>образования .</w:t>
      </w:r>
      <w:proofErr w:type="gramEnd"/>
      <w:r w:rsidRPr="00124AC9">
        <w:rPr>
          <w:rFonts w:eastAsia="Calibri"/>
          <w:lang w:eastAsia="en-US"/>
        </w:rPr>
        <w:t xml:space="preserve">  Хромосомные нарушения.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Гаметогенез. Мейоз. Особенности строения половых </w:t>
      </w:r>
      <w:proofErr w:type="gramStart"/>
      <w:r w:rsidRPr="00124AC9">
        <w:rPr>
          <w:rFonts w:eastAsia="Calibri"/>
          <w:lang w:eastAsia="en-US"/>
        </w:rPr>
        <w:t>клеток .человека</w:t>
      </w:r>
      <w:proofErr w:type="gramEnd"/>
      <w:r w:rsidRPr="00124AC9">
        <w:rPr>
          <w:rFonts w:eastAsia="Calibri"/>
          <w:lang w:eastAsia="en-US"/>
        </w:rPr>
        <w:t xml:space="preserve">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lastRenderedPageBreak/>
        <w:t xml:space="preserve"> Оплодотворение. Дробление зиготы, морула, бластула. Имплантация. Гаструляция человека: первая, вторая фазы гаструляции. Образование зародышевых листков.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Дифференцировка зародышевых листков - эктодермы, мезодермы и энтодермы-  человека.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Провизорные </w:t>
      </w:r>
      <w:proofErr w:type="gramStart"/>
      <w:r w:rsidRPr="00124AC9">
        <w:rPr>
          <w:rFonts w:eastAsia="Calibri"/>
          <w:lang w:eastAsia="en-US"/>
        </w:rPr>
        <w:t>( внезародышевые</w:t>
      </w:r>
      <w:proofErr w:type="gramEnd"/>
      <w:r w:rsidRPr="00124AC9">
        <w:rPr>
          <w:rFonts w:eastAsia="Calibri"/>
          <w:lang w:eastAsia="en-US"/>
        </w:rPr>
        <w:t xml:space="preserve"> ) органы и плодные оболочки.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Покровный эпителий: виды однослойного и многослойного эпителий. Их гистогенез, классификация, локализация, морфофункциональные характеристики и регенерация. </w:t>
      </w:r>
      <w:r>
        <w:rPr>
          <w:rFonts w:eastAsia="Calibri"/>
          <w:lang w:eastAsia="en-US"/>
        </w:rPr>
        <w:t>Межклеточные контакты, их разновидности, строение и функции. Базальная мембрана: строение и функции.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Секреторный эпителий: общая характеристика. Виды секреции. Экзокринные железы: источники развития и классификация. Межклеточные контакты, их разновидности, строение и функции. Базальная мембрана: строение и функции.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</w:t>
      </w:r>
      <w:proofErr w:type="gramStart"/>
      <w:r w:rsidRPr="00124AC9">
        <w:rPr>
          <w:rFonts w:eastAsia="Calibri"/>
          <w:lang w:eastAsia="en-US"/>
        </w:rPr>
        <w:t>Кровь :</w:t>
      </w:r>
      <w:proofErr w:type="gramEnd"/>
      <w:r w:rsidRPr="00124AC9">
        <w:rPr>
          <w:rFonts w:eastAsia="Calibri"/>
          <w:lang w:eastAsia="en-US"/>
        </w:rPr>
        <w:t xml:space="preserve"> общая характеристика, фун</w:t>
      </w:r>
      <w:r>
        <w:rPr>
          <w:rFonts w:eastAsia="Calibri"/>
          <w:lang w:eastAsia="en-US"/>
        </w:rPr>
        <w:t>кции,  ее составные компоненты.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Рыхлая волокнистая соединительная ткань, его локализация и функции. Клетки (особенности строения и функции) и межклеточное вещество (волокна, их молекулярное строение, образование и функции).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Плотные волокнистые соединительные ткани и соединительные ткани со специальными свойствами: их развитие, классификация, локализация и морфофункциональные особенности.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Хрящевые ткани: развитие, морфофункциональные особенности, классификация, регенерация и возрастные изменения.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Костные ткани: морфофункциональные </w:t>
      </w:r>
      <w:proofErr w:type="gramStart"/>
      <w:r w:rsidRPr="00124AC9">
        <w:rPr>
          <w:rFonts w:eastAsia="Calibri"/>
          <w:lang w:eastAsia="en-US"/>
        </w:rPr>
        <w:t>особенности  и</w:t>
      </w:r>
      <w:proofErr w:type="gramEnd"/>
      <w:r w:rsidRPr="00124AC9">
        <w:rPr>
          <w:rFonts w:eastAsia="Calibri"/>
          <w:lang w:eastAsia="en-US"/>
        </w:rPr>
        <w:t xml:space="preserve"> классификация. Регенерация и возрастные изменения. </w:t>
      </w:r>
      <w:proofErr w:type="spellStart"/>
      <w:r w:rsidRPr="00124AC9">
        <w:rPr>
          <w:rFonts w:eastAsia="Calibri"/>
          <w:lang w:eastAsia="en-US"/>
        </w:rPr>
        <w:t>Остеогистогенез</w:t>
      </w:r>
      <w:proofErr w:type="spellEnd"/>
      <w:r w:rsidRPr="00124AC9">
        <w:rPr>
          <w:rFonts w:eastAsia="Calibri"/>
          <w:lang w:eastAsia="en-US"/>
        </w:rPr>
        <w:t>. Гормональная регуляция костной ткани. Кость- как орган, строение.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Скелетная мышечная ткань: развитие, структурно- функциональные </w:t>
      </w:r>
      <w:proofErr w:type="gramStart"/>
      <w:r w:rsidRPr="00124AC9">
        <w:rPr>
          <w:rFonts w:eastAsia="Calibri"/>
          <w:lang w:eastAsia="en-US"/>
        </w:rPr>
        <w:t>особенности,  рост</w:t>
      </w:r>
      <w:proofErr w:type="gramEnd"/>
      <w:r w:rsidRPr="00124AC9">
        <w:rPr>
          <w:rFonts w:eastAsia="Calibri"/>
          <w:lang w:eastAsia="en-US"/>
        </w:rPr>
        <w:t xml:space="preserve"> и регенерация, особенности иннервации и </w:t>
      </w:r>
      <w:proofErr w:type="spellStart"/>
      <w:r w:rsidRPr="00124AC9">
        <w:rPr>
          <w:rFonts w:eastAsia="Calibri"/>
          <w:lang w:eastAsia="en-US"/>
        </w:rPr>
        <w:t>васкуляризации</w:t>
      </w:r>
      <w:proofErr w:type="spellEnd"/>
      <w:r w:rsidRPr="00124AC9">
        <w:rPr>
          <w:rFonts w:eastAsia="Calibri"/>
          <w:lang w:eastAsia="en-US"/>
        </w:rPr>
        <w:t xml:space="preserve">. Миофибриллы: строение сократительных </w:t>
      </w:r>
      <w:proofErr w:type="spellStart"/>
      <w:r w:rsidRPr="00124AC9">
        <w:rPr>
          <w:rFonts w:eastAsia="Calibri"/>
          <w:lang w:eastAsia="en-US"/>
        </w:rPr>
        <w:t>филаментов</w:t>
      </w:r>
      <w:proofErr w:type="spellEnd"/>
      <w:r w:rsidRPr="00124AC9">
        <w:rPr>
          <w:rFonts w:eastAsia="Calibri"/>
          <w:lang w:eastAsia="en-US"/>
        </w:rPr>
        <w:t xml:space="preserve">. Механизм мышечного сокращения.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Гладкая мышечная </w:t>
      </w:r>
      <w:proofErr w:type="gramStart"/>
      <w:r w:rsidRPr="00124AC9">
        <w:rPr>
          <w:rFonts w:eastAsia="Calibri"/>
          <w:lang w:eastAsia="en-US"/>
        </w:rPr>
        <w:t>ткань :</w:t>
      </w:r>
      <w:proofErr w:type="gramEnd"/>
      <w:r w:rsidRPr="00124AC9">
        <w:rPr>
          <w:rFonts w:eastAsia="Calibri"/>
          <w:lang w:eastAsia="en-US"/>
        </w:rPr>
        <w:t xml:space="preserve"> гистогенез, строение , функции, механизм сокращения, регенерация, особенности иннервации и </w:t>
      </w:r>
      <w:proofErr w:type="spellStart"/>
      <w:r w:rsidRPr="00124AC9">
        <w:rPr>
          <w:rFonts w:eastAsia="Calibri"/>
          <w:lang w:eastAsia="en-US"/>
        </w:rPr>
        <w:t>васкуляризации</w:t>
      </w:r>
      <w:proofErr w:type="spellEnd"/>
      <w:r w:rsidRPr="00124AC9">
        <w:rPr>
          <w:rFonts w:eastAsia="Calibri"/>
          <w:lang w:eastAsia="en-US"/>
        </w:rPr>
        <w:t xml:space="preserve">.  Поперечнополосатая сердечная мышечная ткань: развитие, особенности строения и регенерации. 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Нервная ткань: гистогенез, общая морфофункциональная характеристика. Нейрон: микроскопическое и субмикроскопическое строение, морфофункциональная характеристика. Нейросекреторные клетки. Нейроглия: источники развития, классификация, морфофункциональная характеристика.</w:t>
      </w:r>
    </w:p>
    <w:p w:rsidR="003E74A9" w:rsidRPr="00124AC9" w:rsidRDefault="003E74A9" w:rsidP="003E74A9">
      <w:pPr>
        <w:numPr>
          <w:ilvl w:val="0"/>
          <w:numId w:val="7"/>
        </w:numPr>
        <w:ind w:left="-426"/>
        <w:contextualSpacing/>
        <w:jc w:val="both"/>
        <w:rPr>
          <w:rFonts w:eastAsia="Calibri"/>
          <w:lang w:eastAsia="en-US"/>
        </w:rPr>
      </w:pPr>
      <w:r w:rsidRPr="00124AC9">
        <w:rPr>
          <w:rFonts w:eastAsia="Calibri"/>
          <w:lang w:eastAsia="en-US"/>
        </w:rPr>
        <w:t xml:space="preserve"> Нервные волокна: классификация, строение и функциональная характеристика. Механизм передачи нервного импульса. Формирование миелиновой оболочки. Чувствительные и двигательные нервные окончания: классификация, строение, функциональные значения. Синапсы: классификация, субмикроскопическое строение.</w:t>
      </w:r>
    </w:p>
    <w:p w:rsidR="003E74A9" w:rsidRPr="0053335B" w:rsidRDefault="003E74A9" w:rsidP="003E74A9">
      <w:pPr>
        <w:spacing w:line="276" w:lineRule="auto"/>
        <w:ind w:left="-426"/>
        <w:contextualSpacing/>
        <w:jc w:val="both"/>
        <w:rPr>
          <w:rFonts w:eastAsia="Calibri"/>
          <w:b/>
          <w:lang w:eastAsia="en-US"/>
        </w:rPr>
      </w:pPr>
    </w:p>
    <w:p w:rsidR="005E04FB" w:rsidRDefault="005E04FB" w:rsidP="00FA4B84">
      <w:pPr>
        <w:ind w:firstLine="709"/>
        <w:jc w:val="both"/>
        <w:rPr>
          <w:sz w:val="28"/>
          <w:szCs w:val="28"/>
          <w:lang w:val="az-Latn-AZ"/>
        </w:rPr>
      </w:pPr>
    </w:p>
    <w:p w:rsidR="00FA4B84" w:rsidRDefault="00FA4B84" w:rsidP="00FA4B84">
      <w:pPr>
        <w:ind w:firstLine="709"/>
        <w:jc w:val="both"/>
        <w:rPr>
          <w:sz w:val="28"/>
          <w:szCs w:val="28"/>
          <w:lang w:val="az-Latn-AZ"/>
        </w:rPr>
      </w:pPr>
    </w:p>
    <w:p w:rsidR="00B27075" w:rsidRDefault="00B27075" w:rsidP="005E04FB">
      <w:pPr>
        <w:ind w:firstLine="709"/>
        <w:jc w:val="both"/>
        <w:rPr>
          <w:b/>
          <w:sz w:val="28"/>
          <w:szCs w:val="28"/>
          <w:lang w:val="az-Latn-AZ"/>
        </w:rPr>
      </w:pPr>
    </w:p>
    <w:p w:rsidR="005E04FB" w:rsidRDefault="005E04FB" w:rsidP="005E04FB">
      <w:pPr>
        <w:ind w:firstLine="709"/>
        <w:jc w:val="both"/>
        <w:rPr>
          <w:b/>
          <w:sz w:val="28"/>
          <w:szCs w:val="28"/>
          <w:lang w:val="az-Latn-AZ"/>
        </w:rPr>
      </w:pPr>
      <w:r w:rsidRPr="009D7990">
        <w:rPr>
          <w:b/>
          <w:sz w:val="28"/>
          <w:szCs w:val="28"/>
          <w:lang w:val="az-Latn-AZ"/>
        </w:rPr>
        <w:t>СИЛЛАБУС - РАБОЧАЯ УЧЕБНАЯ ПРОГРАММА</w:t>
      </w:r>
    </w:p>
    <w:p w:rsidR="00B27075" w:rsidRDefault="00B27075" w:rsidP="005E04FB">
      <w:pPr>
        <w:ind w:firstLine="709"/>
        <w:jc w:val="both"/>
        <w:rPr>
          <w:b/>
          <w:sz w:val="28"/>
          <w:szCs w:val="28"/>
          <w:lang w:val="az-Latn-AZ"/>
        </w:rPr>
      </w:pPr>
    </w:p>
    <w:p w:rsidR="005E04FB" w:rsidRDefault="005E04FB" w:rsidP="005E04FB">
      <w:pPr>
        <w:ind w:firstLine="709"/>
        <w:jc w:val="both"/>
        <w:rPr>
          <w:sz w:val="28"/>
          <w:szCs w:val="28"/>
          <w:lang w:val="az-Latn-AZ"/>
        </w:rPr>
      </w:pPr>
      <w:r w:rsidRPr="00DB1CF7">
        <w:rPr>
          <w:sz w:val="28"/>
          <w:szCs w:val="28"/>
          <w:lang w:val="az-Latn-AZ"/>
        </w:rPr>
        <w:t>Содержание бакалавриата охватывает планирование учебного процесса, формы и методы его реализации, объем учебной нагрузки, продолжительность учебных этапов (семестры), виды обучения (лекции, занятия, лаборатории и т. Д.), требования к образовательным программам.</w:t>
      </w:r>
    </w:p>
    <w:p w:rsidR="005E04FB" w:rsidRDefault="005E04FB" w:rsidP="005E04FB">
      <w:pPr>
        <w:ind w:firstLine="709"/>
        <w:jc w:val="both"/>
        <w:rPr>
          <w:sz w:val="28"/>
          <w:szCs w:val="28"/>
          <w:lang w:val="az-Latn-AZ"/>
        </w:rPr>
      </w:pPr>
      <w:r w:rsidRPr="00DB1CF7">
        <w:rPr>
          <w:sz w:val="28"/>
          <w:szCs w:val="28"/>
          <w:lang w:val="az-Latn-AZ"/>
        </w:rPr>
        <w:t>Планирование и организация учебного процесса (образцовые рабочие и индивидуальные) реализуются на основе рабочих программ по предметам. Форма и структура этих документов определяются вузом.</w:t>
      </w:r>
    </w:p>
    <w:p w:rsidR="005E04FB" w:rsidRDefault="005E04FB" w:rsidP="005E04FB">
      <w:pPr>
        <w:ind w:firstLine="709"/>
        <w:jc w:val="both"/>
        <w:rPr>
          <w:sz w:val="28"/>
          <w:szCs w:val="28"/>
          <w:lang w:val="az-Latn-AZ"/>
        </w:rPr>
      </w:pPr>
      <w:r w:rsidRPr="00DB1CF7">
        <w:rPr>
          <w:sz w:val="28"/>
          <w:szCs w:val="28"/>
          <w:lang w:val="az-Latn-AZ"/>
        </w:rPr>
        <w:lastRenderedPageBreak/>
        <w:t>Предметные программы разрабатываются высшими учебными заведениями в соответствии с требованиями программ высшего образования по специальностям и утверждаются Министерством образования Азербайджанской Республики. Рабочие программы (силлабусы) разрабатываются на основе предметных программ и утверждаются высшими учебными заведениями.</w:t>
      </w:r>
    </w:p>
    <w:p w:rsidR="005E04FB" w:rsidRDefault="005E04FB" w:rsidP="005E04FB">
      <w:pPr>
        <w:ind w:firstLine="709"/>
        <w:jc w:val="both"/>
        <w:rPr>
          <w:sz w:val="28"/>
          <w:szCs w:val="28"/>
          <w:u w:val="single"/>
          <w:lang w:val="az-Latn-AZ"/>
        </w:rPr>
      </w:pPr>
      <w:r w:rsidRPr="00DB1CF7">
        <w:rPr>
          <w:sz w:val="28"/>
          <w:szCs w:val="28"/>
          <w:u w:val="single"/>
          <w:lang w:val="az-Latn-AZ"/>
        </w:rPr>
        <w:t xml:space="preserve">Рабочий учебный план (силлабус) </w:t>
      </w:r>
      <w:r w:rsidRPr="00DB1CF7">
        <w:rPr>
          <w:sz w:val="28"/>
          <w:szCs w:val="28"/>
          <w:lang w:val="az-Latn-AZ"/>
        </w:rPr>
        <w:t>- описание предмета, его цель и задачи, краткое содержание, продолжительность и виды уроков, задания для самостоятельной работы студента, их продолжительность, часы консультации, сведения о преподавателе, подготовленные на основании соответствующий учебный план предмета; это документ, содержащий требования преподавателя, критерии оценивания, промежуточный график оценивания, список использованной литературы.</w:t>
      </w:r>
    </w:p>
    <w:p w:rsidR="00F76A70" w:rsidRDefault="00F76A70" w:rsidP="005D4D69">
      <w:pPr>
        <w:ind w:firstLine="709"/>
        <w:jc w:val="both"/>
        <w:rPr>
          <w:sz w:val="28"/>
          <w:szCs w:val="28"/>
          <w:lang w:val="az-Latn-AZ"/>
        </w:rPr>
      </w:pPr>
    </w:p>
    <w:p w:rsidR="00A01332" w:rsidRDefault="00A01332" w:rsidP="00A01332">
      <w:pPr>
        <w:ind w:firstLine="709"/>
        <w:jc w:val="both"/>
        <w:rPr>
          <w:b/>
          <w:sz w:val="28"/>
          <w:szCs w:val="28"/>
          <w:lang w:val="az-Latn-AZ"/>
        </w:rPr>
      </w:pPr>
      <w:r w:rsidRPr="007C391B">
        <w:rPr>
          <w:b/>
          <w:sz w:val="28"/>
          <w:szCs w:val="28"/>
          <w:lang w:val="az-Latn-AZ"/>
        </w:rPr>
        <w:t>ЛИТЕРАТУРА И МАТЕРИАЛЫ:</w:t>
      </w:r>
    </w:p>
    <w:p w:rsidR="004B2152" w:rsidRDefault="004B2152" w:rsidP="006F47C9">
      <w:pPr>
        <w:autoSpaceDE w:val="0"/>
        <w:autoSpaceDN w:val="0"/>
        <w:adjustRightInd w:val="0"/>
        <w:spacing w:after="200"/>
        <w:jc w:val="both"/>
        <w:rPr>
          <w:szCs w:val="28"/>
          <w:lang w:val="az-Latn-AZ"/>
        </w:rPr>
      </w:pPr>
    </w:p>
    <w:p w:rsidR="001571FF" w:rsidRPr="00A22D37" w:rsidRDefault="006F47C9" w:rsidP="001571FF">
      <w:pPr>
        <w:autoSpaceDE w:val="0"/>
        <w:autoSpaceDN w:val="0"/>
        <w:adjustRightInd w:val="0"/>
        <w:spacing w:after="200"/>
        <w:jc w:val="both"/>
        <w:rPr>
          <w:sz w:val="28"/>
          <w:szCs w:val="28"/>
          <w:lang w:val="az-Latn-AZ"/>
        </w:rPr>
      </w:pPr>
      <w:hyperlink r:id="rId7" w:history="1">
        <w:r w:rsidRPr="004B2152">
          <w:rPr>
            <w:rStyle w:val="a5"/>
            <w:sz w:val="28"/>
            <w:szCs w:val="28"/>
            <w:lang w:val="az-Latn-AZ"/>
          </w:rPr>
          <w:t>http://www.amu.edu.az/az/cafedra/1119/3208</w:t>
        </w:r>
      </w:hyperlink>
      <w:r w:rsidRPr="004B2152">
        <w:rPr>
          <w:sz w:val="28"/>
          <w:szCs w:val="28"/>
          <w:lang w:val="az-Latn-AZ"/>
        </w:rPr>
        <w:t xml:space="preserve"> </w:t>
      </w:r>
      <w:r w:rsidR="001571FF" w:rsidRPr="0021016B">
        <w:rPr>
          <w:sz w:val="28"/>
          <w:szCs w:val="28"/>
          <w:lang w:val="az-Latn-AZ"/>
        </w:rPr>
        <w:t>Общая гистология - текст лекции. Составитель: Гасымов Е.К. и Султанова Т.А.</w:t>
      </w:r>
    </w:p>
    <w:p w:rsidR="00FB5646" w:rsidRPr="004B2152" w:rsidRDefault="00FB5646" w:rsidP="001571FF">
      <w:pPr>
        <w:autoSpaceDE w:val="0"/>
        <w:autoSpaceDN w:val="0"/>
        <w:adjustRightInd w:val="0"/>
        <w:spacing w:after="200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Abdullayev M.S., Abiyev H.S. Histoloji nomenklatura: Ali məktəblər üçün dərs vəsaiti. Bakı: Az. Döv. Tibb İnst., 1972, 181 s.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Abdullayev M.S., Abiyev H.S. Ümumi histologiya : Ali məktəblər üçün dərslik. Bakı: Maarif, 1975, 323 s.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Qasımov E.K. Sitologiya: Ali məktəblər üçün dərslik. Bakı:  “Time Print</w:t>
      </w:r>
      <w:r w:rsidRPr="004B2152">
        <w:rPr>
          <w:sz w:val="28"/>
          <w:lang w:val="az-Latn-AZ" w:eastAsia="ja-JP"/>
        </w:rPr>
        <w:t>”</w:t>
      </w:r>
      <w:r w:rsidRPr="004B2152">
        <w:rPr>
          <w:sz w:val="28"/>
          <w:lang w:val="az-Latn-AZ"/>
        </w:rPr>
        <w:t>, 2013, 272 s.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E.K.Qasımov. Histologiya atlası. Bakı: Oskar, 2010, 510s.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Xüsusi histologiya. E.K. Qasımovun redaktəsi ilə. Bakı, 2015, 310s.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Алмазов И.В., Сутулов Л.С. Атлас по гистологии и эмбриологии. М.: Медицина, 1978, 543 с.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Гистология: (введение в патологию). Учебник для студентов / Под ред. Э.Г.Улумбекова, Ю.А.Челышева. М.: ГЭОТАР-МЕД, 1998, 960 с.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Гистология: (введение в патологию). Учебник для студентов / Под ред. Э.Г.Улумбекова, Ю.А.Челышева. М.: ГЭОТАР-МЕД, 2005, 672c.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Кузнецов С.Л., Мушкамбаров Н.Н. Гистология, цитология и эмбриология. Учебник для студентов медицинских вузов. М.: ООО "Медицинское информационное агенство", 2012, 600 с.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Хэм А., Кормак Д. Гистология (в пяти томах). Перевод с английского / Под ред. Ю.И.Афанасьева, Ю.С.Ченцова. М.: Мир, 1983, 1362 с.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Ю.И.Афанасьев, Н.А.Юрина. Гистология. М., 2006, 766 с.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Alberts B, Johnson A, Lewis J, Raff M, Roberts K, Walter P. Molecular Biology of the Cell. 5th ed. New York: Garland Publishing; 2008, 1601 p.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lastRenderedPageBreak/>
        <w:t>Gartner LP, Hiatt JL. Color textbook of histology. 4th international ed. Philadelphia: PA:, Elsevier, 2017, 657 p.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Gray`s anatomy. 38th ed. / Chairman of the editorial board Peter L. Williams. New York:Churchill Livingstone Inc., 1995, 2092 p.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Junqueira LC, Carneiro J. Basic histology. New York: McGraw Hill Companies, 2013, 515 p.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Kerr JB. Atlas of functional histology. London: Mosby, 1999, 402 p.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Ross MH, Pawlina W. Histology. A text and atlas with correlated cell and molecular biology. 7th ed. Baltimore: Lippincott Williams &amp; Wilkins, 2016, 984 p.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Sadler TW. Langman's Medical Embryology. 13th edition. Philadelphia: Lippincott Williams &amp;Wilkins, 2015, 407 p.</w:t>
      </w:r>
    </w:p>
    <w:p w:rsidR="00FB5646" w:rsidRPr="004B2152" w:rsidRDefault="00FB5646" w:rsidP="00FB5646">
      <w:pPr>
        <w:numPr>
          <w:ilvl w:val="0"/>
          <w:numId w:val="3"/>
        </w:numPr>
        <w:spacing w:line="276" w:lineRule="auto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Terminologia Histologica. International terms for human Cytology and Histology. Philadelphia: Lippincott Williams &amp; Wilkins, 2008, 207 p.</w:t>
      </w:r>
    </w:p>
    <w:p w:rsidR="00FB5646" w:rsidRPr="004B2152" w:rsidRDefault="00FB5646" w:rsidP="00A7466B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hanging="11"/>
        <w:jc w:val="both"/>
        <w:rPr>
          <w:sz w:val="28"/>
          <w:lang w:val="az-Latn-AZ"/>
        </w:rPr>
      </w:pPr>
      <w:r w:rsidRPr="004B2152">
        <w:rPr>
          <w:sz w:val="28"/>
          <w:lang w:val="az-Latn-AZ"/>
        </w:rPr>
        <w:t>Wheater`s functional histology. 4th ed. / Edit. Young B and Heath JW. Edinburgh: Churchill Livingstone, 2000, 413 p.</w:t>
      </w:r>
    </w:p>
    <w:p w:rsidR="00FB5646" w:rsidRDefault="00FB5646" w:rsidP="00FB5646">
      <w:pPr>
        <w:ind w:left="720"/>
        <w:jc w:val="both"/>
        <w:rPr>
          <w:sz w:val="28"/>
          <w:lang w:val="az-Latn-AZ"/>
        </w:rPr>
      </w:pPr>
    </w:p>
    <w:p w:rsidR="004B2152" w:rsidRPr="004B2152" w:rsidRDefault="004B2152" w:rsidP="00FB5646">
      <w:pPr>
        <w:ind w:left="720"/>
        <w:jc w:val="both"/>
        <w:rPr>
          <w:sz w:val="28"/>
          <w:lang w:val="az-Latn-AZ"/>
        </w:rPr>
      </w:pPr>
    </w:p>
    <w:p w:rsidR="00851BFC" w:rsidRDefault="00851BFC" w:rsidP="00851BFC">
      <w:pPr>
        <w:ind w:firstLine="709"/>
        <w:jc w:val="both"/>
        <w:rPr>
          <w:b/>
          <w:sz w:val="28"/>
          <w:szCs w:val="28"/>
          <w:lang w:val="az-Latn-AZ"/>
        </w:rPr>
      </w:pPr>
      <w:r w:rsidRPr="00780712">
        <w:rPr>
          <w:b/>
          <w:sz w:val="28"/>
          <w:szCs w:val="28"/>
          <w:lang w:val="az-Latn-AZ"/>
        </w:rPr>
        <w:t>КУРСОВАЯ РАБОТА</w:t>
      </w:r>
    </w:p>
    <w:p w:rsidR="00851BFC" w:rsidRDefault="00851BFC" w:rsidP="00851BFC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Курсовая работа по данно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предмету </w:t>
      </w:r>
      <w:r w:rsidRPr="00F66B5F">
        <w:rPr>
          <w:sz w:val="28"/>
          <w:szCs w:val="28"/>
          <w:lang w:val="az-Latn-AZ"/>
        </w:rPr>
        <w:t>не предусмотрена.</w:t>
      </w:r>
    </w:p>
    <w:p w:rsidR="00851BFC" w:rsidRDefault="00851BFC" w:rsidP="00851BFC">
      <w:pPr>
        <w:ind w:firstLine="709"/>
        <w:jc w:val="both"/>
        <w:rPr>
          <w:sz w:val="28"/>
          <w:szCs w:val="28"/>
          <w:lang w:val="az-Latn-AZ"/>
        </w:rPr>
      </w:pPr>
    </w:p>
    <w:p w:rsidR="00851BFC" w:rsidRPr="00501AAD" w:rsidRDefault="00851BFC" w:rsidP="00851BFC">
      <w:pPr>
        <w:ind w:firstLine="709"/>
        <w:jc w:val="both"/>
        <w:rPr>
          <w:sz w:val="28"/>
          <w:szCs w:val="28"/>
          <w:lang w:val="az-Latn-AZ"/>
        </w:rPr>
      </w:pPr>
    </w:p>
    <w:p w:rsidR="00851BFC" w:rsidRDefault="00851BFC" w:rsidP="00851BFC">
      <w:pPr>
        <w:ind w:firstLine="709"/>
        <w:jc w:val="both"/>
        <w:rPr>
          <w:b/>
          <w:sz w:val="28"/>
          <w:szCs w:val="28"/>
          <w:lang w:val="az-Latn-AZ"/>
        </w:rPr>
      </w:pPr>
      <w:r w:rsidRPr="00F66B5F">
        <w:rPr>
          <w:b/>
          <w:sz w:val="28"/>
          <w:szCs w:val="28"/>
          <w:lang w:val="az-Latn-AZ"/>
        </w:rPr>
        <w:t>ПРАКТИКА</w:t>
      </w:r>
    </w:p>
    <w:p w:rsidR="00851BFC" w:rsidRDefault="00851BFC" w:rsidP="00851BFC">
      <w:pPr>
        <w:ind w:firstLine="709"/>
        <w:jc w:val="both"/>
        <w:rPr>
          <w:sz w:val="28"/>
          <w:szCs w:val="28"/>
          <w:lang w:val="az-Latn-AZ"/>
        </w:rPr>
      </w:pPr>
      <w:r w:rsidRPr="00F66B5F">
        <w:rPr>
          <w:sz w:val="28"/>
          <w:szCs w:val="28"/>
          <w:lang w:val="az-Latn-AZ"/>
        </w:rPr>
        <w:t>Производственная практика по данному предмету  не предусмотрена.</w:t>
      </w:r>
    </w:p>
    <w:p w:rsidR="0041775F" w:rsidRDefault="0041775F" w:rsidP="0041775F">
      <w:pPr>
        <w:ind w:firstLine="709"/>
        <w:jc w:val="both"/>
        <w:rPr>
          <w:sz w:val="28"/>
          <w:szCs w:val="28"/>
          <w:lang w:val="az-Latn-AZ"/>
        </w:rPr>
      </w:pPr>
    </w:p>
    <w:p w:rsidR="0041775F" w:rsidRDefault="0041775F" w:rsidP="0041775F">
      <w:pPr>
        <w:ind w:firstLine="709"/>
        <w:jc w:val="both"/>
        <w:rPr>
          <w:b/>
          <w:sz w:val="28"/>
          <w:szCs w:val="28"/>
          <w:lang w:val="az-Latn-AZ"/>
        </w:rPr>
      </w:pPr>
    </w:p>
    <w:p w:rsidR="00B63239" w:rsidRPr="0041775F" w:rsidRDefault="00B63239" w:rsidP="0041775F">
      <w:pPr>
        <w:ind w:firstLine="709"/>
        <w:jc w:val="both"/>
        <w:rPr>
          <w:b/>
          <w:sz w:val="28"/>
          <w:szCs w:val="28"/>
          <w:lang w:val="az-Latn-AZ"/>
        </w:rPr>
      </w:pPr>
    </w:p>
    <w:p w:rsidR="00F3596A" w:rsidRDefault="00F3596A" w:rsidP="00F3596A">
      <w:pPr>
        <w:jc w:val="both"/>
        <w:rPr>
          <w:lang w:val="az-Latn-AZ"/>
        </w:rPr>
      </w:pPr>
    </w:p>
    <w:p w:rsidR="00851BFC" w:rsidRPr="00851BFC" w:rsidRDefault="00851BFC" w:rsidP="00851BFC">
      <w:pPr>
        <w:jc w:val="center"/>
        <w:rPr>
          <w:sz w:val="28"/>
          <w:szCs w:val="28"/>
          <w:lang w:val="az-Latn-AZ"/>
        </w:rPr>
      </w:pPr>
      <w:r>
        <w:rPr>
          <w:b/>
          <w:sz w:val="28"/>
          <w:szCs w:val="28"/>
        </w:rPr>
        <w:t xml:space="preserve">      </w:t>
      </w:r>
      <w:r w:rsidRPr="00F66B5F">
        <w:rPr>
          <w:b/>
          <w:sz w:val="28"/>
          <w:szCs w:val="28"/>
          <w:lang w:val="az-Latn-AZ"/>
        </w:rPr>
        <w:t>ПОДГОТОВИЛИ</w:t>
      </w:r>
      <w:r w:rsidR="00F3596A">
        <w:rPr>
          <w:b/>
          <w:sz w:val="28"/>
          <w:szCs w:val="28"/>
          <w:lang w:val="az-Latn-AZ"/>
        </w:rPr>
        <w:tab/>
      </w:r>
      <w:r w:rsidR="00F3596A">
        <w:rPr>
          <w:b/>
          <w:sz w:val="28"/>
          <w:szCs w:val="28"/>
          <w:lang w:val="az-Latn-AZ"/>
        </w:rPr>
        <w:tab/>
      </w:r>
      <w:r w:rsidR="00F3596A">
        <w:rPr>
          <w:b/>
          <w:sz w:val="28"/>
          <w:szCs w:val="28"/>
          <w:lang w:val="az-Latn-AZ"/>
        </w:rPr>
        <w:tab/>
      </w:r>
      <w:r w:rsidR="00F3596A">
        <w:rPr>
          <w:lang w:val="az-Latn-AZ"/>
        </w:rPr>
        <w:tab/>
      </w:r>
      <w:r w:rsidR="00F3596A">
        <w:rPr>
          <w:lang w:val="az-Latn-AZ"/>
        </w:rPr>
        <w:tab/>
      </w:r>
      <w:r>
        <w:t xml:space="preserve">      </w:t>
      </w:r>
      <w:r w:rsidR="00F3596A">
        <w:rPr>
          <w:lang w:val="az-Latn-AZ"/>
        </w:rPr>
        <w:tab/>
      </w:r>
      <w:r>
        <w:t xml:space="preserve">           </w:t>
      </w:r>
      <w:r w:rsidRPr="00851BFC">
        <w:rPr>
          <w:sz w:val="28"/>
          <w:szCs w:val="28"/>
          <w:lang w:val="az-Latn-AZ"/>
        </w:rPr>
        <w:t>СултановаТамилла</w:t>
      </w:r>
    </w:p>
    <w:p w:rsidR="00851BFC" w:rsidRPr="00851BFC" w:rsidRDefault="00851BFC" w:rsidP="00851BFC">
      <w:pPr>
        <w:jc w:val="right"/>
        <w:rPr>
          <w:sz w:val="28"/>
          <w:szCs w:val="28"/>
          <w:lang w:val="az-Latn-AZ"/>
        </w:rPr>
      </w:pPr>
      <w:r w:rsidRPr="00851BFC">
        <w:rPr>
          <w:sz w:val="28"/>
          <w:szCs w:val="28"/>
          <w:lang w:val="az-Latn-AZ"/>
        </w:rPr>
        <w:t>Шахмамедова Аида</w:t>
      </w:r>
    </w:p>
    <w:p w:rsidR="00851BFC" w:rsidRPr="00851BFC" w:rsidRDefault="00851BFC" w:rsidP="00851BFC">
      <w:pPr>
        <w:jc w:val="right"/>
        <w:rPr>
          <w:sz w:val="28"/>
          <w:szCs w:val="28"/>
          <w:lang w:val="az-Latn-AZ"/>
        </w:rPr>
      </w:pPr>
      <w:r w:rsidRPr="00851BFC">
        <w:rPr>
          <w:sz w:val="28"/>
          <w:szCs w:val="28"/>
          <w:lang w:val="az-Latn-AZ"/>
        </w:rPr>
        <w:t>Наджафова Тарана</w:t>
      </w:r>
    </w:p>
    <w:p w:rsidR="00851BFC" w:rsidRPr="00A7466B" w:rsidRDefault="005C4957" w:rsidP="00851BFC">
      <w:pPr>
        <w:jc w:val="right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</w:t>
      </w:r>
      <w:r w:rsidR="00851BFC" w:rsidRPr="00851BFC">
        <w:rPr>
          <w:sz w:val="28"/>
          <w:szCs w:val="28"/>
          <w:lang w:val="az-Latn-AZ"/>
        </w:rPr>
        <w:t>Алиярбекова Айгюн</w:t>
      </w:r>
    </w:p>
    <w:p w:rsidR="00A7466B" w:rsidRDefault="00A7466B" w:rsidP="00F3596A">
      <w:pPr>
        <w:jc w:val="both"/>
        <w:rPr>
          <w:lang w:val="az-Latn-AZ"/>
        </w:rPr>
      </w:pPr>
    </w:p>
    <w:sectPr w:rsidR="00A7466B" w:rsidSect="005D4D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(Azeri Cyr)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0389"/>
    <w:multiLevelType w:val="hybridMultilevel"/>
    <w:tmpl w:val="B8F6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2B4F"/>
    <w:multiLevelType w:val="hybridMultilevel"/>
    <w:tmpl w:val="4B98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11490"/>
    <w:multiLevelType w:val="hybridMultilevel"/>
    <w:tmpl w:val="382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F3A88"/>
    <w:multiLevelType w:val="hybridMultilevel"/>
    <w:tmpl w:val="C8C26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5E0069"/>
    <w:multiLevelType w:val="hybridMultilevel"/>
    <w:tmpl w:val="C58C3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C5959"/>
    <w:multiLevelType w:val="hybridMultilevel"/>
    <w:tmpl w:val="0DBC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0005"/>
    <w:multiLevelType w:val="hybridMultilevel"/>
    <w:tmpl w:val="EBC6A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44A"/>
    <w:multiLevelType w:val="hybridMultilevel"/>
    <w:tmpl w:val="B748EAB8"/>
    <w:lvl w:ilvl="0" w:tplc="11DEB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76C18"/>
    <w:multiLevelType w:val="hybridMultilevel"/>
    <w:tmpl w:val="513E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D8"/>
    <w:rsid w:val="000125DF"/>
    <w:rsid w:val="000170E3"/>
    <w:rsid w:val="000252AA"/>
    <w:rsid w:val="000364CB"/>
    <w:rsid w:val="00043B9F"/>
    <w:rsid w:val="00047809"/>
    <w:rsid w:val="000531F7"/>
    <w:rsid w:val="00071652"/>
    <w:rsid w:val="000733DE"/>
    <w:rsid w:val="0007545B"/>
    <w:rsid w:val="00096C3F"/>
    <w:rsid w:val="000A523A"/>
    <w:rsid w:val="000B3526"/>
    <w:rsid w:val="000B7C00"/>
    <w:rsid w:val="000D1E84"/>
    <w:rsid w:val="000D7D3C"/>
    <w:rsid w:val="000E5264"/>
    <w:rsid w:val="000F68C2"/>
    <w:rsid w:val="0010445E"/>
    <w:rsid w:val="00117D2D"/>
    <w:rsid w:val="00121D8A"/>
    <w:rsid w:val="00124566"/>
    <w:rsid w:val="00133A0B"/>
    <w:rsid w:val="00141393"/>
    <w:rsid w:val="001571FF"/>
    <w:rsid w:val="00182F39"/>
    <w:rsid w:val="001D498C"/>
    <w:rsid w:val="001E3E49"/>
    <w:rsid w:val="00216EEB"/>
    <w:rsid w:val="002177F6"/>
    <w:rsid w:val="00234A53"/>
    <w:rsid w:val="00262367"/>
    <w:rsid w:val="002633BB"/>
    <w:rsid w:val="002A4D58"/>
    <w:rsid w:val="002B217A"/>
    <w:rsid w:val="002C1877"/>
    <w:rsid w:val="002C5658"/>
    <w:rsid w:val="002D5361"/>
    <w:rsid w:val="00336948"/>
    <w:rsid w:val="00341FD8"/>
    <w:rsid w:val="00347FE0"/>
    <w:rsid w:val="003509B1"/>
    <w:rsid w:val="00363E5C"/>
    <w:rsid w:val="00373493"/>
    <w:rsid w:val="00385455"/>
    <w:rsid w:val="003B4E8E"/>
    <w:rsid w:val="003E74A9"/>
    <w:rsid w:val="003F6AAA"/>
    <w:rsid w:val="0041775F"/>
    <w:rsid w:val="004600AB"/>
    <w:rsid w:val="00467B62"/>
    <w:rsid w:val="004A0C83"/>
    <w:rsid w:val="004B2152"/>
    <w:rsid w:val="004D3CB2"/>
    <w:rsid w:val="004F1B2C"/>
    <w:rsid w:val="004F3D8C"/>
    <w:rsid w:val="00501AAD"/>
    <w:rsid w:val="00526EB1"/>
    <w:rsid w:val="0053335B"/>
    <w:rsid w:val="00535262"/>
    <w:rsid w:val="00536B14"/>
    <w:rsid w:val="00557206"/>
    <w:rsid w:val="00557656"/>
    <w:rsid w:val="00564FC1"/>
    <w:rsid w:val="005709E5"/>
    <w:rsid w:val="005A639C"/>
    <w:rsid w:val="005C4957"/>
    <w:rsid w:val="005D4D69"/>
    <w:rsid w:val="005E04FB"/>
    <w:rsid w:val="005F1E47"/>
    <w:rsid w:val="005F7A1F"/>
    <w:rsid w:val="006205AB"/>
    <w:rsid w:val="0065402E"/>
    <w:rsid w:val="00674542"/>
    <w:rsid w:val="0069229C"/>
    <w:rsid w:val="006937C5"/>
    <w:rsid w:val="006B676A"/>
    <w:rsid w:val="006D520A"/>
    <w:rsid w:val="006F47C9"/>
    <w:rsid w:val="006F6AF0"/>
    <w:rsid w:val="00711E2E"/>
    <w:rsid w:val="00740BA2"/>
    <w:rsid w:val="00740D32"/>
    <w:rsid w:val="00767E7C"/>
    <w:rsid w:val="0077230B"/>
    <w:rsid w:val="00785826"/>
    <w:rsid w:val="007D54D4"/>
    <w:rsid w:val="007F046B"/>
    <w:rsid w:val="00834D85"/>
    <w:rsid w:val="00851BFC"/>
    <w:rsid w:val="00863C22"/>
    <w:rsid w:val="00886D38"/>
    <w:rsid w:val="00890B73"/>
    <w:rsid w:val="008A2342"/>
    <w:rsid w:val="008A4DD1"/>
    <w:rsid w:val="008E003F"/>
    <w:rsid w:val="008F0D70"/>
    <w:rsid w:val="00931EAB"/>
    <w:rsid w:val="009425F0"/>
    <w:rsid w:val="00944BC7"/>
    <w:rsid w:val="00975005"/>
    <w:rsid w:val="00984836"/>
    <w:rsid w:val="00996B68"/>
    <w:rsid w:val="009A0682"/>
    <w:rsid w:val="009B6058"/>
    <w:rsid w:val="009E5CCC"/>
    <w:rsid w:val="009F0888"/>
    <w:rsid w:val="009F75E4"/>
    <w:rsid w:val="00A01332"/>
    <w:rsid w:val="00A07685"/>
    <w:rsid w:val="00A27381"/>
    <w:rsid w:val="00A7466B"/>
    <w:rsid w:val="00A8623C"/>
    <w:rsid w:val="00AA507F"/>
    <w:rsid w:val="00AB41A8"/>
    <w:rsid w:val="00AC181D"/>
    <w:rsid w:val="00AD52BE"/>
    <w:rsid w:val="00AE2788"/>
    <w:rsid w:val="00B27075"/>
    <w:rsid w:val="00B63239"/>
    <w:rsid w:val="00BA08CA"/>
    <w:rsid w:val="00BD2671"/>
    <w:rsid w:val="00C0187D"/>
    <w:rsid w:val="00C064DD"/>
    <w:rsid w:val="00C11E04"/>
    <w:rsid w:val="00C35B33"/>
    <w:rsid w:val="00C45B47"/>
    <w:rsid w:val="00C63519"/>
    <w:rsid w:val="00C754E5"/>
    <w:rsid w:val="00C92405"/>
    <w:rsid w:val="00C9662F"/>
    <w:rsid w:val="00CA027A"/>
    <w:rsid w:val="00CA3495"/>
    <w:rsid w:val="00CA7AF6"/>
    <w:rsid w:val="00CE0E67"/>
    <w:rsid w:val="00CE6B20"/>
    <w:rsid w:val="00D001DD"/>
    <w:rsid w:val="00D1274A"/>
    <w:rsid w:val="00D1390F"/>
    <w:rsid w:val="00D3637B"/>
    <w:rsid w:val="00D45920"/>
    <w:rsid w:val="00D616E9"/>
    <w:rsid w:val="00D73A0B"/>
    <w:rsid w:val="00D76716"/>
    <w:rsid w:val="00D921F7"/>
    <w:rsid w:val="00D94D30"/>
    <w:rsid w:val="00DA6C65"/>
    <w:rsid w:val="00DB436A"/>
    <w:rsid w:val="00DD3D1F"/>
    <w:rsid w:val="00E0166A"/>
    <w:rsid w:val="00E07B16"/>
    <w:rsid w:val="00E31FC4"/>
    <w:rsid w:val="00E93146"/>
    <w:rsid w:val="00EA7040"/>
    <w:rsid w:val="00EC4E24"/>
    <w:rsid w:val="00EC7427"/>
    <w:rsid w:val="00F22F98"/>
    <w:rsid w:val="00F261CC"/>
    <w:rsid w:val="00F3596A"/>
    <w:rsid w:val="00F36580"/>
    <w:rsid w:val="00F622B5"/>
    <w:rsid w:val="00F73A51"/>
    <w:rsid w:val="00F76A70"/>
    <w:rsid w:val="00FA4B84"/>
    <w:rsid w:val="00FB5646"/>
    <w:rsid w:val="00FB5825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8CEC-BF90-4D51-AC55-C1187DC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67E7C"/>
    <w:pPr>
      <w:keepNext/>
      <w:spacing w:before="120"/>
      <w:ind w:left="-709" w:right="-108" w:hanging="142"/>
      <w:jc w:val="center"/>
      <w:outlineLvl w:val="0"/>
    </w:pPr>
    <w:rPr>
      <w:rFonts w:ascii="Times Roman (Azeri Cyr)" w:hAnsi="Times Roman (Azeri Cyr)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1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C1877"/>
    <w:pPr>
      <w:autoSpaceDE w:val="0"/>
      <w:autoSpaceDN w:val="0"/>
    </w:pPr>
    <w:rPr>
      <w:rFonts w:ascii="Times Roman (Azeri Cyr)" w:hAnsi="Times Roman (Azeri Cyr)" w:cs="Times Roman (Azeri Cyr)"/>
      <w:b/>
      <w:bCs/>
      <w:sz w:val="28"/>
      <w:szCs w:val="28"/>
      <w:lang w:val="ru-RU" w:eastAsia="ru-RU"/>
    </w:rPr>
  </w:style>
  <w:style w:type="character" w:styleId="a5">
    <w:name w:val="Hyperlink"/>
    <w:unhideWhenUsed/>
    <w:rsid w:val="006F47C9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FA4B84"/>
    <w:rPr>
      <w:color w:val="605E5C"/>
      <w:shd w:val="clear" w:color="auto" w:fill="E1DFDD"/>
    </w:rPr>
  </w:style>
  <w:style w:type="character" w:customStyle="1" w:styleId="hps">
    <w:name w:val="hps"/>
    <w:rsid w:val="000D7D3C"/>
  </w:style>
  <w:style w:type="character" w:customStyle="1" w:styleId="apple-converted-space">
    <w:name w:val="apple-converted-space"/>
    <w:rsid w:val="000D7D3C"/>
  </w:style>
  <w:style w:type="character" w:customStyle="1" w:styleId="atn">
    <w:name w:val="atn"/>
    <w:rsid w:val="000D7D3C"/>
  </w:style>
  <w:style w:type="character" w:customStyle="1" w:styleId="hpsatn">
    <w:name w:val="hps atn"/>
    <w:rsid w:val="000D7D3C"/>
  </w:style>
  <w:style w:type="paragraph" w:styleId="a7">
    <w:name w:val="List Paragraph"/>
    <w:basedOn w:val="a"/>
    <w:uiPriority w:val="34"/>
    <w:qFormat/>
    <w:rsid w:val="00D45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mu.edu.az/az/cafedra/1119/32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artment_histology@amu.edu.a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600F-D051-41FF-A21F-FFFF3A90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Azərbaycan Tibb Universiteti</vt:lpstr>
    </vt:vector>
  </TitlesOfParts>
  <Company>MoBIL GROUP</Company>
  <LinksUpToDate>false</LinksUpToDate>
  <CharactersWithSpaces>17160</CharactersWithSpaces>
  <SharedDoc>false</SharedDoc>
  <HLinks>
    <vt:vector size="12" baseType="variant">
      <vt:variant>
        <vt:i4>4063295</vt:i4>
      </vt:variant>
      <vt:variant>
        <vt:i4>3</vt:i4>
      </vt:variant>
      <vt:variant>
        <vt:i4>0</vt:i4>
      </vt:variant>
      <vt:variant>
        <vt:i4>5</vt:i4>
      </vt:variant>
      <vt:variant>
        <vt:lpwstr>http://www.amu.edu.az/az/cafedra/1119/3208</vt:lpwstr>
      </vt:variant>
      <vt:variant>
        <vt:lpwstr/>
      </vt:variant>
      <vt:variant>
        <vt:i4>8192044</vt:i4>
      </vt:variant>
      <vt:variant>
        <vt:i4>0</vt:i4>
      </vt:variant>
      <vt:variant>
        <vt:i4>0</vt:i4>
      </vt:variant>
      <vt:variant>
        <vt:i4>5</vt:i4>
      </vt:variant>
      <vt:variant>
        <vt:lpwstr>mailto:department_histology@amu.edu.az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Tibb Universiteti</dc:title>
  <dc:subject/>
  <dc:creator>Admin</dc:creator>
  <cp:keywords/>
  <dc:description/>
  <cp:lastModifiedBy>user</cp:lastModifiedBy>
  <cp:revision>2</cp:revision>
  <cp:lastPrinted>2021-11-19T08:15:00Z</cp:lastPrinted>
  <dcterms:created xsi:type="dcterms:W3CDTF">2021-11-19T12:07:00Z</dcterms:created>
  <dcterms:modified xsi:type="dcterms:W3CDTF">2021-11-19T12:07:00Z</dcterms:modified>
</cp:coreProperties>
</file>