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89" w:rsidRPr="008A1CE9" w:rsidRDefault="004E2389" w:rsidP="004E2389">
      <w:pPr>
        <w:spacing w:after="0" w:line="360" w:lineRule="auto"/>
        <w:jc w:val="both"/>
        <w:rPr>
          <w:rFonts w:ascii="Times New Roman" w:eastAsia="MS Mincho" w:hAnsi="Times New Roman" w:cs="Times New Roman"/>
          <w:b/>
          <w:sz w:val="28"/>
          <w:szCs w:val="28"/>
          <w:lang w:val="az-Latn-AZ" w:eastAsia="ru-RU"/>
        </w:rPr>
      </w:pPr>
      <w:r w:rsidRPr="008A1CE9">
        <w:rPr>
          <w:rFonts w:ascii="Times New Roman" w:eastAsia="MS Mincho" w:hAnsi="Times New Roman" w:cs="Times New Roman"/>
          <w:b/>
          <w:sz w:val="28"/>
          <w:szCs w:val="28"/>
          <w:lang w:val="az-Latn-AZ" w:eastAsia="ru-RU"/>
        </w:rPr>
        <w:t xml:space="preserve">Mamalıq  peritoniti. </w:t>
      </w:r>
      <w:r>
        <w:rPr>
          <w:rFonts w:ascii="Times New Roman" w:eastAsia="MS Mincho" w:hAnsi="Times New Roman" w:cs="Times New Roman"/>
          <w:b/>
          <w:sz w:val="28"/>
          <w:szCs w:val="28"/>
          <w:lang w:val="az-Latn-AZ" w:eastAsia="ru-RU"/>
        </w:rPr>
        <w:t>Sepsis</w:t>
      </w:r>
      <w:bookmarkStart w:id="0" w:name="_GoBack"/>
      <w:bookmarkEnd w:id="0"/>
    </w:p>
    <w:p w:rsidR="004E2389" w:rsidRDefault="004E2389" w:rsidP="00E274BB">
      <w:pPr>
        <w:spacing w:after="0" w:line="360" w:lineRule="auto"/>
        <w:jc w:val="both"/>
        <w:rPr>
          <w:rFonts w:ascii="Times New Roman" w:eastAsia="MS Mincho" w:hAnsi="Times New Roman" w:cs="Times New Roman"/>
          <w:b/>
          <w:sz w:val="28"/>
          <w:szCs w:val="28"/>
          <w:lang w:val="az-Latn-AZ" w:eastAsia="ru-RU"/>
        </w:rPr>
      </w:pPr>
    </w:p>
    <w:p w:rsidR="004E2389" w:rsidRDefault="004E2389" w:rsidP="00E274BB">
      <w:pPr>
        <w:spacing w:after="0" w:line="360" w:lineRule="auto"/>
        <w:jc w:val="both"/>
        <w:rPr>
          <w:rFonts w:ascii="Times New Roman" w:eastAsia="MS Mincho" w:hAnsi="Times New Roman" w:cs="Times New Roman"/>
          <w:b/>
          <w:sz w:val="28"/>
          <w:szCs w:val="28"/>
          <w:lang w:val="az-Latn-AZ" w:eastAsia="ru-RU"/>
        </w:rPr>
      </w:pPr>
    </w:p>
    <w:p w:rsidR="004E2389" w:rsidRDefault="004E2389" w:rsidP="00E274BB">
      <w:pPr>
        <w:spacing w:after="0" w:line="360" w:lineRule="auto"/>
        <w:jc w:val="both"/>
        <w:rPr>
          <w:rFonts w:ascii="Times New Roman" w:eastAsia="MS Mincho" w:hAnsi="Times New Roman" w:cs="Times New Roman"/>
          <w:b/>
          <w:sz w:val="28"/>
          <w:szCs w:val="28"/>
          <w:lang w:val="az-Latn-AZ" w:eastAsia="ru-RU"/>
        </w:rPr>
      </w:pPr>
    </w:p>
    <w:p w:rsidR="00E274BB" w:rsidRPr="008A1CE9" w:rsidRDefault="00E274BB" w:rsidP="00E274BB">
      <w:pPr>
        <w:spacing w:after="0" w:line="360" w:lineRule="auto"/>
        <w:jc w:val="both"/>
        <w:rPr>
          <w:rFonts w:ascii="Times New Roman" w:eastAsia="MS Mincho" w:hAnsi="Times New Roman" w:cs="Times New Roman"/>
          <w:b/>
          <w:sz w:val="28"/>
          <w:szCs w:val="28"/>
          <w:lang w:val="az-Latn-AZ" w:eastAsia="ru-RU"/>
        </w:rPr>
      </w:pPr>
      <w:r w:rsidRPr="008A1CE9">
        <w:rPr>
          <w:rFonts w:ascii="Times New Roman" w:eastAsia="MS Mincho" w:hAnsi="Times New Roman" w:cs="Times New Roman"/>
          <w:b/>
          <w:sz w:val="28"/>
          <w:szCs w:val="28"/>
          <w:lang w:val="az-Latn-AZ" w:eastAsia="ru-RU"/>
        </w:rPr>
        <w:t>Mamalıq  peritoniti. Mamalıq sepsisi</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Mamalıq peritoniti (MP) zahılıq dövrünün ən qorxulu  ağırlaşmalarıdan biridir. Peritonit (latınca peritoneum sözündən götürülmüşdür, tərcüməsi qarın boşluğu və -its suffiksi isə iltihabın olduğunu göstərir)- mamalıq təcrübəsində rast gəlinən  xəstəlik olub, qarım boşluğunun  patietal və visseral seroz qişasının  / qarın boşluğu orqanlarının iltihabı hesab edilir, orqanizmin hər hansı bir infeksion faktora ümumi ağır  reaksiyası ilə müşayiət olunur.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Keysəriyyə kəsiyindən sonra mamalıq peritoniti 4-8% hallarda rast gəlinir. Mamalıq peritoniti nəticəsində letallıq isə 25-47% təşkil  edir.</w:t>
      </w:r>
    </w:p>
    <w:p w:rsidR="00E274BB" w:rsidRPr="008A1CE9" w:rsidRDefault="00E274BB" w:rsidP="00E274BB">
      <w:pPr>
        <w:spacing w:after="0" w:line="360" w:lineRule="auto"/>
        <w:jc w:val="both"/>
        <w:rPr>
          <w:rFonts w:ascii="Times New Roman" w:eastAsia="MS Mincho" w:hAnsi="Times New Roman" w:cs="Times New Roman"/>
          <w:b/>
          <w:sz w:val="28"/>
          <w:szCs w:val="28"/>
          <w:lang w:val="az-Latn-AZ" w:eastAsia="ru-RU"/>
        </w:rPr>
      </w:pPr>
      <w:r w:rsidRPr="008A1CE9">
        <w:rPr>
          <w:rFonts w:ascii="Times New Roman" w:eastAsia="MS Mincho" w:hAnsi="Times New Roman" w:cs="Times New Roman"/>
          <w:b/>
          <w:sz w:val="28"/>
          <w:szCs w:val="28"/>
          <w:lang w:val="az-Latn-AZ" w:eastAsia="ru-RU"/>
        </w:rPr>
        <w:t>Mamalıq peritonitinin etiologiyası</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Doğuşdan sonrakı dövrdə uşaqlığın daxili boşluğu yaralı səthdən ibarət olub, uşaqlıq yolundan daxil olan infeksiyaya asanlıqla yoluxa bilir. MP-in inkişaf etməsi qarın boşluğunun infeksiyalaşması ilə əlaqədar olur: keysəriyyə  kəsiyindən sonrakı ağırlaşmalar, doğuş yollarının infeksiyaları, tikişlərin irinləmsi, bağırsağın doğuş zamanı zədələnməsi, xorioamnionit, endometrit, uşaqlıq artımlarının kəskin itihabi prosesləri, yumşaq toxumaların abssesi, pielonefrit. İnfeksiya mənbəyi əksər hallarda uşaqlıq olur (doğuş zamanı xorioamnionit, doğuşdan sonrakı endometrit, keysəriyyə kəsiyindən sonra tikişlərin aralanması). Törədicilər çox zaman bakteriya tərkibli irintörədici flora və s.olur.</w:t>
      </w:r>
    </w:p>
    <w:p w:rsidR="00E274BB" w:rsidRPr="008A1CE9" w:rsidRDefault="00E274BB" w:rsidP="00E274BB">
      <w:pPr>
        <w:spacing w:after="0" w:line="360" w:lineRule="auto"/>
        <w:jc w:val="both"/>
        <w:rPr>
          <w:rFonts w:ascii="Times New Roman" w:eastAsia="MS Mincho" w:hAnsi="Times New Roman" w:cs="Times New Roman"/>
          <w:b/>
          <w:sz w:val="28"/>
          <w:szCs w:val="28"/>
          <w:lang w:val="az-Latn-AZ" w:eastAsia="ru-RU"/>
        </w:rPr>
      </w:pPr>
      <w:r w:rsidRPr="008A1CE9">
        <w:rPr>
          <w:rFonts w:ascii="Times New Roman" w:eastAsia="MS Mincho" w:hAnsi="Times New Roman" w:cs="Times New Roman"/>
          <w:b/>
          <w:sz w:val="28"/>
          <w:szCs w:val="28"/>
          <w:lang w:val="az-Latn-AZ" w:eastAsia="ru-RU"/>
        </w:rPr>
        <w:t>MP-in inkişaf riskləri</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Uşaqlıq yolu biosenozunun dəyişməsi. Hamiləlik zamanı kəskin infeksion  xəstəliklər. Xronik  infeksion xəstəliklər. Qadının  yaşının  16-dan aşağı, 35-dən yuxarı olması. Bütün vaginozlar qeyri-spesifik və spesifik kolpitlər. Dölyanı mayenin vaxtından qabaq axması, susuz dövrün 12 saatdan çox olmasına baxmayaraq, keysəriyyə </w:t>
      </w:r>
      <w:r w:rsidRPr="008A1CE9">
        <w:rPr>
          <w:rFonts w:ascii="Times New Roman" w:eastAsia="MS Mincho" w:hAnsi="Times New Roman" w:cs="Times New Roman"/>
          <w:sz w:val="28"/>
          <w:szCs w:val="28"/>
          <w:lang w:val="az-Latn-AZ" w:eastAsia="ru-RU"/>
        </w:rPr>
        <w:lastRenderedPageBreak/>
        <w:t>kəsiyinin aparılması. Endometritdən sonra peritonit. Hamiləliyin sonlarına yaxın  immundefisitin inkişaf etməsi. Doğuşlarda xorioamnionitin olması. Doğuşların  patoloji gedişatı  (uzun müddət davam edən doğuşlar, uzun  müddətli susuz dövr). Tez-tez aparılan uşaqlıq yolu müayinələri (4 dəfədən çox). Hamiləlik ağırlaşmaları (anemiya, preeklampsiya, cift gəlişi). Doğuşdan  sonrakı MP bunlar ilə bağlıdır: endometrit, metrotromboflebit, parametrit nəticəsində infeksiyanın sonrakı  generalizasiyası, keysəriyyə kəsiyindən somra tikişlərin aralanmasının infeksiyalaşması, uşaqlıq artımları xəstəlikləri (piosalpinksin perforasiyası, kapsulun  cırılması və onun ayaqcığının burulması), ekstragenital xəstəliklər (kəskin  appendisiti,  bağırsaq və sidik kisəsinin divarının  zədələnməsi,  endogen  infeksiya).</w:t>
      </w:r>
    </w:p>
    <w:p w:rsidR="00E274BB" w:rsidRPr="008A1CE9" w:rsidRDefault="00E274BB" w:rsidP="00E274BB">
      <w:pPr>
        <w:spacing w:after="0" w:line="360" w:lineRule="auto"/>
        <w:jc w:val="both"/>
        <w:rPr>
          <w:rFonts w:ascii="Times New Roman" w:eastAsia="MS Mincho" w:hAnsi="Times New Roman" w:cs="Times New Roman"/>
          <w:b/>
          <w:sz w:val="28"/>
          <w:szCs w:val="28"/>
          <w:lang w:val="az-Latn-AZ" w:eastAsia="ru-RU"/>
        </w:rPr>
      </w:pPr>
      <w:r w:rsidRPr="008A1CE9">
        <w:rPr>
          <w:rFonts w:ascii="Times New Roman" w:eastAsia="MS Mincho" w:hAnsi="Times New Roman" w:cs="Times New Roman"/>
          <w:b/>
          <w:sz w:val="28"/>
          <w:szCs w:val="28"/>
          <w:lang w:val="az-Latn-AZ" w:eastAsia="ru-RU"/>
        </w:rPr>
        <w:t>MP-in patogenezi  aşağıdakılardan ibarətdir: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Xəstəliyin başladığı 1-ci və 2-ci sutkalarda uşaqlıq boşluğunun iltihabi inkişaf edir: ödem, epitelin deskvamasiyası, leykositar infiltrasiya, serotonin, histaminin, oksidləşməmiş məhsulların toplanması, bunlar  nüfuzluluğun artmasına/  asidoza səbəb olurlar, lakin damar pozuntularının hər zaman formalaşdığı qeydə alınmır, periferik qan dövranı pozuntuları baş verir. Qarın boşluğunun patoloji  reaksiyaları və  qan dövranı pozuntuları ekssudatın yaranmasına səbəb olur,  bu da iltihabi xarakter daşıyır. Transsudat yaranır, boşluğu olan orqanlarda  maye toplanır. Bütün  maye qarın boşluğu orqanlarina axdığı üçün toxumalarda dehidratasiya inkişaf edir. Transsudasiya sorulmaya üstün gəlir. 2-3 sutkadan sonra: toxumaların daha dərindən prosesə cəlb olunması (atrofiya, distrofiya), zülalların, metabolitlərin, fermentlərin,  vitaminlərin  dağılması, əzələ toxumalarının tonusunun kəskin aşağı düşməsi, bağırsaq parezi, onların paralitik keçməməzliyi, intoksikasiya güclənir, mikrosirkulyator axın əziyyət çəkir (kortikosteroid  atım artır və iltihab azalır),  damar tonusunun artması, arterio-venoz anastomozların açılması, bütün orqanların oksigenləşməsi və perfuziyasının aşağı düşməsi,  toxumaların hipoksiyası və nekrozu. İntoksikaya sindromu,  motorikin pozulması çox zəruridir. Uşaqlığın infeksiya üçün açıq qapı rolunu oynaması, onun boşluğunda qan laxtalarının və döl yumurtasının </w:t>
      </w:r>
      <w:r w:rsidRPr="008A1CE9">
        <w:rPr>
          <w:rFonts w:ascii="Times New Roman" w:eastAsia="MS Mincho" w:hAnsi="Times New Roman" w:cs="Times New Roman"/>
          <w:sz w:val="28"/>
          <w:szCs w:val="28"/>
          <w:lang w:val="az-Latn-AZ" w:eastAsia="ru-RU"/>
        </w:rPr>
        <w:lastRenderedPageBreak/>
        <w:t xml:space="preserve">qalması ilə əlaqədardır, bunlar mikroorqanizmlərin inkişafı üçün çox əlverişli mühit yaradırlar. Bundan başqa hamilə  uşaqlıq  bakterial və toxuma toksinlərinin rezorbsiyası  üçün böyük həcmdə sahəyə malikdir, onun  qan  dövranı xüsusiyyətləri isə bakterial flora və  toksinlərin böyük həcmdə qan dövarını axınına daxil olmasına imkan verir. MP zamanı infeksiyalar qadınların hamiləlik zamanı allergiyaya tutulması və hormonal homoestazının pozulması, eləcə də ikincili immundefisit nəticəsində baş verir.  Mamalıq peritoniti bir çox hallarda süst, pozulmuş gedişata malik olur. Buna xüsusilə keysəriyyə kesiyi zamanı rast gəlinir. Bu, bağırsağın və ya mədə-bağırsaq traktının, başqa orqanların tamlığının zədələnməsi nəticəsində baş verir. MP zamanı orqanizmin  patofizioloji reaksiyalarında bakterial toksinlər, toxuma proteazaları, biogen aminlərdən (histamin,  serotonini, kinin) ibarət olan intoksikasiyaya, eləcə də hipovolemiya (qanın qarın boşluğu orqanlarının  damarlarında və bir qədər də  döş qəfəsində   depolaşması), mədə-bağırsaq traktının iflici (parez) həlledici əhəmiyyət kəsb edir. MP-in xarakteri və  dəyişikliklərin ağırlıq dərəcəsi bir neçə faktor ilə  bağlı olur: qarın boşluğuna nüfuz etmiş mikrobların virulentliyi, miqdarı,  patoloji proseslərin yayılma  dərəcəsi, davametmə müddəti, orqanizmin immun sisteminin vəziyyəti. Əksər hallarda MP zamanı  qarışıq mikrob florasına  rast gəlinir. Lakin bağırsaq çöpləri, stafilokokklar, göy irin çöpləri və vulqar  protey daha böyük əhəmiyyət  kəsb edir. Zülal təbiətli toksinlər (polipeptidlər,  toxuma proteazaları, bakteriyaları və onların həyat fəaliyyəti nəticəsində əmələ gələn məhsullar), toksinlər-  kristalloidlər (ammiak), biogen aminlər (histamin, serotonin, hepamin). Onlar qana sorularaq orqanizmdə dərin dəyişikliklərə, toxumalarda metabolik dəyişiklərə, onların dağılmasına və katabolizmə səbəb olurlar. Bağırsağın sinir aparatına, mərkəzi  sinir sisteminə,  miokard,  böyrəklər, qaraciyər və başqa orqanlara patoloji təsir göstərirlər ki, bu da nəticədə  toxumalarda sonrakı mübadilə proseslərinin zəifləməsinə, ürək-damar sistemi fəaliyyətinin, tənəffüs aparatının və hemostaz sisteminin pozulmasına gətirib çıxarır. Bütün bu məhsulların toksiki təsirləri nəticəsində dövr edən hipoksiya inkişaf edir ki, o  da oksidləşmə-bərpa  </w:t>
      </w:r>
      <w:r w:rsidRPr="008A1CE9">
        <w:rPr>
          <w:rFonts w:ascii="Times New Roman" w:eastAsia="MS Mincho" w:hAnsi="Times New Roman" w:cs="Times New Roman"/>
          <w:sz w:val="28"/>
          <w:szCs w:val="28"/>
          <w:lang w:val="az-Latn-AZ" w:eastAsia="ru-RU"/>
        </w:rPr>
        <w:lastRenderedPageBreak/>
        <w:t>proseslərinin pozulması,  anaerob fazanın  üstünlük təşkil etməsi və sona qədər oksidləşməmiş mübadilə məhsullarının toplanması ilə müşayiət olunur. MP zamanı intoksikasiyanın şiddətlənməsi müxtəlif səbəblərdən (toksinlərin təsiri, qan  dövranı  pozuntuları, hipoksiya və s.) qaraciyərin zərərləşdirmə funksiyasının zəifləməsinə gətirib çıxarır. Bir çox hallarda qaraciyər çatışmazlığı böyrək çatışmazlığı ilə yanaşı olur. MP-in patogenezində bağırsaq  parezinin  (iflic) xüsusi  yeri  vardır. Bağırsaq ilgəglərinə  mayenin və qazların dolması ilə əlaqədar olaraq dartılması nəticəsində bağırsağın hərəkətverici, sekreror, sorulma funksiyaları pozulur, mayesizləşmə baş verir. Nazik bağırsaq mənfəzində paralitik sekresiyanın artması ilə əlaqədar olaraq, orada müəyyən həcmdə maye toplanır və sekvestrasiyaya səbəb olur. Bu mayenin tərkibində böyük həcmdə zülal və elektrolitlər, eləcə də kalium ionları olur. Bağırsaq mənfəzində təzyiq  artır, onun dartılması, divardaxili  qan dövranı pozulur, divarların işemiyası və s. baş verir, parez artır. Damar divarları mikroorqanizmlərin və toksinlərin keçməsinə səbəb  olur.  Diafraqmanın yüksəkdə yerləşməsi, onun hərəkətliliyinin artması ağciyərlərin ventilyasiyasını və ürək fəaliyyətini pisləşdirir.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Qarın pressi əzələlərinin immobilizasiyası öskürək mexanizminin pozulmasına gətirib çıxarır. Respirator pozuntular və artıq növcud olan hipoksiya ağrı sindromu, hipoventilyasiya ilə daha da ağırlaşır. Artmaqda olan hipoproteinmeya ağciyərlərin  intresitisial ödeminə, onların elastikliyinin azalmasına və tənəffüs fəaliyyətinin artmasına gətirib çıxarır. Böyük həcmdə maye itgisi, yüksək hərarət, böyük həcmdə perspirasiya qusma  ilə daha da  ağırlaşır, nəticədə sirkulyasiya edən qanın həcminin azalmasına, sonra ürək atımına və endotoksik şokun (septik şokun)  inkişafına gətirib çıxarır. Bu zaman mikrosirkulyasiya pozuntuları, proteolitik fermentlərin aktivliyinin artması, koaqulopatiya ilə damar daxili qan laxtalanmasının  artması önə çıxır. Qeyd etmək  lazımdır  ki,  MP-in müalicəsində  bağırsaq parezi və paraliçinin sürətli şəkildə aradan qaldırılması ən həlledici  məqamlardan biri hesab edilir. Çünki, MP artıq  mövcud olan hipoksiya və  metabolik  pozuntuların daha da dərinləşməsinə, eləcə də işemiyanın daha da artmasına (hipoksiya), bağırsağın həyat fəaliyyətinin daha da </w:t>
      </w:r>
      <w:r w:rsidRPr="008A1CE9">
        <w:rPr>
          <w:rFonts w:ascii="Times New Roman" w:eastAsia="MS Mincho" w:hAnsi="Times New Roman" w:cs="Times New Roman"/>
          <w:sz w:val="28"/>
          <w:szCs w:val="28"/>
          <w:lang w:val="az-Latn-AZ" w:eastAsia="ru-RU"/>
        </w:rPr>
        <w:lastRenderedPageBreak/>
        <w:t xml:space="preserve">pozulmasına səbəb olur. Perestaltikanın vaxtında bərpa edilməsi həm də portal qan dövranın artmasına,  bununla da qaraciyərin funksiyasının yaxşılaşmasına gətirib çıxarır.  </w:t>
      </w:r>
    </w:p>
    <w:p w:rsidR="00E274BB" w:rsidRPr="008A1CE9" w:rsidRDefault="00E274BB" w:rsidP="00E274BB">
      <w:pPr>
        <w:spacing w:after="0" w:line="360" w:lineRule="auto"/>
        <w:jc w:val="both"/>
        <w:rPr>
          <w:rFonts w:ascii="Times New Roman" w:eastAsia="MS Mincho" w:hAnsi="Times New Roman" w:cs="Times New Roman"/>
          <w:b/>
          <w:sz w:val="28"/>
          <w:szCs w:val="28"/>
          <w:lang w:val="az-Latn-AZ" w:eastAsia="ru-RU"/>
        </w:rPr>
      </w:pPr>
      <w:r w:rsidRPr="008A1CE9">
        <w:rPr>
          <w:rFonts w:ascii="Times New Roman" w:eastAsia="MS Mincho" w:hAnsi="Times New Roman" w:cs="Times New Roman"/>
          <w:b/>
          <w:sz w:val="28"/>
          <w:szCs w:val="28"/>
          <w:lang w:val="az-Latn-AZ" w:eastAsia="ru-RU"/>
        </w:rPr>
        <w:t>Mamalıq peritonitinin klinik formaları</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Birinci variant.</w:t>
      </w:r>
      <w:r w:rsidRPr="008A1CE9">
        <w:rPr>
          <w:rFonts w:ascii="Times New Roman" w:eastAsia="MS Mincho" w:hAnsi="Times New Roman" w:cs="Times New Roman"/>
          <w:sz w:val="28"/>
          <w:szCs w:val="28"/>
          <w:lang w:val="az-Latn-AZ" w:eastAsia="ru-RU"/>
        </w:rPr>
        <w:t xml:space="preserve"> Erkən MP, xorioamnionit nəticəsində infeksiyanın uşaqlıq vasitəsilə daxil olması nəticəsində  baş verir  (13% halda  müşahidə edilir). MP-in təzahür halları əməliyyatdan sonra artıq 1-2-ci sutkalarda özünü göstərir. Xorioamnionit şəklində infeksiya şəraitində əməliyyat: bədən temperaturunun  (38-39</w:t>
      </w:r>
      <w:r w:rsidRPr="008A1CE9">
        <w:rPr>
          <w:rFonts w:ascii="Times New Roman" w:eastAsia="MS Mincho" w:hAnsi="Times New Roman" w:cs="Times New Roman"/>
          <w:sz w:val="28"/>
          <w:szCs w:val="28"/>
          <w:vertAlign w:val="superscript"/>
          <w:lang w:val="az-Latn-AZ" w:eastAsia="ru-RU"/>
        </w:rPr>
        <w:t>0</w:t>
      </w:r>
      <w:r w:rsidRPr="008A1CE9">
        <w:rPr>
          <w:rFonts w:ascii="Times New Roman" w:eastAsia="MS Mincho" w:hAnsi="Times New Roman" w:cs="Times New Roman"/>
          <w:sz w:val="28"/>
          <w:szCs w:val="28"/>
          <w:lang w:val="az-Latn-AZ" w:eastAsia="ru-RU"/>
        </w:rPr>
        <w:t xml:space="preserve">) artması; ağır intoksikasiya sindromu; qabarıq taxikardiya  (dəqiqədə  120-140 vurğu); Hipertermiya; Ensefalopatiya (baş beyin ödemi nəticəsində baş verir, eyforiya, adinamiya və ya ləngimə ilə özünü göstərir); Bağırsaq parezi (perestaltikanın olmaması, qarnın köpməsi qarın boşluğunun qıcıqlanması ya olmur, ya da  az  qabarıq olur). Reaktiv faza kifayət qədər qabarıq olmur. Toksik faza  sürətlə inkişaf edir.  Ümumi vəziyyət pisləşir.  Bağırsağın davamlı parezi, dili  quru olur, tərkibində böyük həm də yaşıl möhtəviyyat olan qusmalar, hemorragik hipovolemiya,  taxikardiya, septiki şokun güclü inkişaf etməsi; Əzələ defansı. septiki şok inkişaf edir. Ürək-ağciyər və böyrək çatışmazlığı inkişaf edir. MP-in birinci variantı keysəriyyə kəsiyi nəticəsində qarın boşluğunun infeksiyalaşması nəticəsində baş verir (xorioamnionit,  uzun müddətli susuz dövr ilə müşayiət olunur). İnfeksiya mənbəyi qarın boşluğuna əməliyyat nəticəsində düşən  uşaqlığın  möhtəviyyatıdır. MP-in klinik əlamətləri əməliyyatdan sonrakı 1-2-ci sutkalarda özünü göstərir. Bu zaman tikişlərin hermetikliyi saxlanmış olur. MP-in şiddətlənməsi nəticəsində onların  ikinicili  sağalması mümkündür.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İkinci variant</w:t>
      </w:r>
      <w:r w:rsidRPr="008A1CE9">
        <w:rPr>
          <w:rFonts w:ascii="Times New Roman" w:eastAsia="MS Mincho" w:hAnsi="Times New Roman" w:cs="Times New Roman"/>
          <w:sz w:val="28"/>
          <w:szCs w:val="28"/>
          <w:lang w:val="az-Latn-AZ" w:eastAsia="ru-RU"/>
        </w:rPr>
        <w:t xml:space="preserve">. Xəstələrin 17%-də rast gəlinir, 3-4-cü günlərdə baş verir. Əməliyyatdan  sonrakı dövrdə endometritin inkişafı nəticəsində baş verir. Bağırsaq divarının dartılması, bağırsaq tərkibinin durğunluğu bağırsaq divarları vasitəsilə  mikroorqanizmlərin nüfuz etməsi nəticəsində baş verir. Qarın boşluğu infeksiyalaşmasının mənbəyi parez  nəticəsində  toksin və  bakteriyaların nüfuz etmə </w:t>
      </w:r>
      <w:r w:rsidRPr="008A1CE9">
        <w:rPr>
          <w:rFonts w:ascii="Times New Roman" w:eastAsia="MS Mincho" w:hAnsi="Times New Roman" w:cs="Times New Roman"/>
          <w:sz w:val="28"/>
          <w:szCs w:val="28"/>
          <w:lang w:val="az-Latn-AZ" w:eastAsia="ru-RU"/>
        </w:rPr>
        <w:lastRenderedPageBreak/>
        <w:t>qabiliyyətinin  artmasından ibarət olur. Bu  fenomen  demək  olar ki,  100 il bundan əvvəl müəyyən edilmiş və sonrakı tədqiqatlarda dəfələrlə öz təsdiqini tapmışdır. Lakin qarın boşluğunda mikrob invaziyası səciyyəvi mamalıq preritonitinin mənzərəsi  və  böyük həcmdə ekssudasiya, müəyyən  şəraitdə  ağır funksional və metabolik pozuntular ilə müşayiət olunur. Aparıcı simptomlar:    nisbətən qənaətbəxş vəziyyət, yaralı bağırsaq parezi nəticəsində baş verir. Qarın yumşaqdır, əzələ defansı, simptomların qayıtması xarakterikdir. Subfibrelitet (bədən hərarəti 7,4-37,6</w:t>
      </w:r>
      <w:r w:rsidRPr="008A1CE9">
        <w:rPr>
          <w:rFonts w:ascii="Times New Roman" w:eastAsia="MS Mincho" w:hAnsi="Times New Roman" w:cs="Times New Roman"/>
          <w:sz w:val="28"/>
          <w:szCs w:val="28"/>
          <w:vertAlign w:val="superscript"/>
          <w:lang w:val="az-Latn-AZ" w:eastAsia="ru-RU"/>
        </w:rPr>
        <w:t xml:space="preserve">0 </w:t>
      </w:r>
      <w:r w:rsidRPr="008A1CE9">
        <w:rPr>
          <w:rFonts w:ascii="Times New Roman" w:eastAsia="MS Mincho" w:hAnsi="Times New Roman" w:cs="Times New Roman"/>
          <w:sz w:val="28"/>
          <w:szCs w:val="28"/>
          <w:lang w:val="az-Latn-AZ" w:eastAsia="ru-RU"/>
        </w:rPr>
        <w:t>C). Bağırsaq parezi paralitik keçməməzliyə keçir. Müntəzəm susuzluq, mülayim taxikardiya, qazların çətinliklə xaric olması, ümumi  zəifliyin artması, təngnəfəslik,  anemiya, parez,  maye nəcis (septik ishal) ola bilər. 7-9-cu günlərdə davamlı paralitik çatışmazlıq baş verir. Prosesin şiddətlənməsi nəticəsində aparılan konservativ müalicəyə baxmayaraq,  34-cü günlərdə xəstənin vəziyyəti pisləşir, intoksikasiya  halları  artır.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Üçüncü variant</w:t>
      </w:r>
      <w:r w:rsidRPr="008A1CE9">
        <w:rPr>
          <w:rFonts w:ascii="Times New Roman" w:eastAsia="MS Mincho" w:hAnsi="Times New Roman" w:cs="Times New Roman"/>
          <w:sz w:val="28"/>
          <w:szCs w:val="28"/>
          <w:lang w:val="az-Latn-AZ" w:eastAsia="ru-RU"/>
        </w:rPr>
        <w:t xml:space="preserve">. Gec MP zahılıq dövrünün 4-9-cu  sutkalarında özünü göstərir (55% halda müşahidə  edilir). Peritonitin səbəbləri - uşaqlıqda  tikişlərin davamsız olması. 4-cü sutkada  xəstənin vəziyyətində stabillik yaranır, lakin bədən hərarəti yüksək qalır, sonra uşaqlıqda ağrılar (xüsusilə aşağı seqmentdə) baş qaldırır. Taxikardiya, aşağı seqment və çapıq  nahiyəsində  Şotkin-Blümberq simptomu müsbət, qarın  əzələləri bir qədər  gərgin  olur. Buna bənzər simptomkompleks bir neçə gün davam  etdikdən  sonra yayılmış peritonitə səbəb olur ki, bu da intoksikasiya və bağırsaq parezi ilə müşayiət olunur. Bu çox zaman infeksiya, nadir hallarda mamalıq maşası qoyulduqda yetirilən xətalar  ilə bağlı  olur. Tikişlər düzgün qoyulmadıqda əzələlərin laylaşması baş verir və uşaqlıqdan gələn ifrazat həmin tikişlər vasitəsilə qarın boşluğu arxası mühitə və qarın boşluğuna daxil olur. Klinikası özünü  erkən göstərir. İlk sutkalardan MP əlamətləri meydana gəlir. Xəstənin vəziyyəti pisləşir, qarının aşağı nahiyəsində sağda və solda ağrılar başlayır. Uşaqlıqdan xaric olan ifrazatlar azalır. Davamlı şəkildə taxikardiya, qusma,  qarnın  köpməsi baş verir. Perkussiya zamanı  qarın boşluğunda ekssudat qeydə alınır,  onun miqdarı getdikcə artır. İntoksikasiya </w:t>
      </w:r>
      <w:r w:rsidRPr="008A1CE9">
        <w:rPr>
          <w:rFonts w:ascii="Times New Roman" w:eastAsia="MS Mincho" w:hAnsi="Times New Roman" w:cs="Times New Roman"/>
          <w:sz w:val="28"/>
          <w:szCs w:val="28"/>
          <w:lang w:val="az-Latn-AZ" w:eastAsia="ru-RU"/>
        </w:rPr>
        <w:lastRenderedPageBreak/>
        <w:t>sürətlə artır. Keysəriyyə kəsiyindən sonra xorioamnionit və endometrit olan qadınların 91%-də mamalıq peritoniti baş verir. Əməliyyat zamanı uşaqlıq boynu  daima  burğulanmalıdır ki, ifrazat xaric ola bilsin, çünki aşağı seqment və uşaqlıq yolunun leykositlər ilə infiltrasiyası mövcuddur. Birinci günlərdə servikal kanalın qısalması tendensiyası qeydə alınmır (o 1,5-2  barmaq açıq olur və ya daxili dəliyə keçid mümkündür, onun arxasında əlcək olur- keyfiyyətsiz tikişləri aşkar etmək mümkündür). Mamalıq  peritoniti zamanı al qırmızı qanaxma, 9-cu gündə tikişlərin açılaması mükündür. Keyfiyyətsiz tikişlər: əvvəlcə yerli peritonit əlamətləri baş verir, çünki plica vesico-uterina uşaqlıqda  tikişləri örtür. Keyfiyətsiz tikişin klinik mənzərəsi bir sıra yerli və ümumi təzahür hallarından ibarət  olur.  Yerli  əlamətlər az qabarıq olur, reaktiv faza isə sürətlə intoksikasiya fazasına keçir. Belə ki, MP-in erkən mərhələsində intoksikasiya, psixomotor təsirlənmə, susuzluq, selikli qişalarda quruluq, taxikardiya və  ümumi zəiflik qabarıq olur. Xəstənin vəziyyətinin ağırlıq dərəcəsi infeksiyanın virulentiliyi və poliorqan çatışmazlığın sürətlə inkişaf etməsi ilə yanaşı olur, xüsusilə uzun müddət davam edən doğuşlar nəticəsində hipovolemiyanın ağırlıq dərəcəsi, əməliyyatın gedişatında massiv  qanaxmalar,  böyük miqdarda elektrolit və maye itgisi. MP-in ikinci formasının klinik mənzərəsində xəstəliyin  əvvəlində bağırsaq parezi üstünlük təşkil edir, doğuşdan sonra endometrit əlamətləri ikinci plana keçir. Xəstənini vəziyyətinin ağırlıq dərəcəsi artmaqda olan intoksikasiya ilə hesablanır, nəticədə bağırsağın baryer funksiyası pozulur, çünki uşaqlıqdakı toksiki məhsulların rezorbsiyası baş verir. MP-in üçüncü formasında keyfiyytəsiz tikişlər və infeksion agentin qarın boşluğuna daxil olması nəticəsində xəstəliyin klinik mənzərəsində yerli simtomatika özünü daha dəqiqliklə göstərir. Qabarıq bağırsaq parezi fonunda Şotkin-Blümberq, "əzələ müdafiəsi" simptomları  müsbət olur, qusma kəskin  iyli  və maye nəcis, palpasiya zamanı dəqiq lokal ağrılar. Lakin kompleks intensiv  müalicə  nəticəsində MP-in  əlamətləri  sönə bilər, "geri  qayıdan"  simptomatika nəticəsində tanına bilir.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lastRenderedPageBreak/>
        <w:t xml:space="preserve">MP-in reaktiv fazası (birinci 24 saat): kompensator mexanizmlər qalmışdır,  hüceyrə metabolizmi pozuntuları yoxdur, hipoksiya əlamətləri yoxdur (qusma, hərəkətverici təsirlənmə, əzələ defansı, dəqiqədə  120 vurğuya qədər taxikardiya). Ümumi vəziyyət nisbətən qənaətbəxşdir (orta ağırlıq dərəcəsi). Orta bağırsaq parezi. Qan göstəriciləri: leykositoz, göstəricilərin müəyyən dərəcədə sola doğru  dəyişməsi. Turş və qələvi fosfataza nəzərəçarpan dərəcədə dəyişməmişdir.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Toksik faza (xəstəlik başlandıqdan 24 saat sonra baş verir, 2-3 saat davam edir): İntoksikasiya əlamətləri artır.  Mübadilə prosesləri pozulur. Hipoproteinemiya. Turş və qələvi fosfataza  müəyyən dərəcə artır.  Leykositoz artır.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Terminal faza (48-72 saatdan  sonra): Dəyişikliklərin  daha ağır xarakterdə olması. MSS-in  zədələnməsi simptomları qabarıq olur. Xəstənin ümumi vəziyyət ağırdır, o, əzgindir, qeyri-dinamik vəziyyətdədir, dili qurudur. Bağırsağın motor funksiyası pozulur. Qarın boşluğunun qıcıqlanması simptomu çox zəifdir, bağırsaq küyləri eşidilmir. Fermentlərin  aktivliyi zəifləmişdir.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MP ləng gedişatlı vəziyyət olub, onun üçün qayçı  simptomu (nəbz  bədən hərarətini kəsir) xarakterikdir, rektal və aksilyar temperaturlar arasında fərq 1,5-3 dərəcədir, intensiv terapiyanın effektivliyi 3-4 saatdır, daha sonra vəziyyət pisləşir. Vaginal baxış zamanı- uşaqlıq böyümüşdür, palpasiya zamanı ağrılıdır, konsistensiyası yumşaqdır. USM zamanı uşaqlıq boşluğu genişlənmişdir, uşaqlıq tonusu  aşağı düşmüşdür,  uşaqlıq boşluğunda plasentar və  desidual toxumaların olması mümkündür.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MP-in diaqnostikası.</w:t>
      </w:r>
      <w:r w:rsidRPr="008A1CE9">
        <w:rPr>
          <w:rFonts w:ascii="Times New Roman" w:eastAsia="MS Mincho" w:hAnsi="Times New Roman" w:cs="Times New Roman"/>
          <w:sz w:val="28"/>
          <w:szCs w:val="28"/>
          <w:lang w:val="az-Latn-AZ" w:eastAsia="ru-RU"/>
        </w:rPr>
        <w:t xml:space="preserve"> MP-in diaqnostikası üsulları aşağıdakılardan ibarətdir: xəstənin hər an dinamik nəzarətdə olması. Uşaqlıq divarlarının vəziyyəti  yoxlanılır (USM),  uşaqlıqda qan  laxtaları,  loximetriya müşahidə  oluna  bilər; tikiş nahiyəsində orta infiltrasiya; spazmalı uşaqlıq boynu; hematometr; loxiometr;  EKQ (miokardın qidalanma  pozuntusu, taxikardiya,  ekstrasistoliya).  Qanın ətraflı  klink müayinəsi. Hər gün toksiki anemiya artır, hemoqlobin, eritrositlər aşağı düşür; anizo- və poykilositoz; rəng göstəriciləri aşağı düşür; yüksək leykositoz xarakterik deyildir, </w:t>
      </w:r>
      <w:r w:rsidRPr="008A1CE9">
        <w:rPr>
          <w:rFonts w:ascii="Times New Roman" w:eastAsia="MS Mincho" w:hAnsi="Times New Roman" w:cs="Times New Roman"/>
          <w:sz w:val="28"/>
          <w:szCs w:val="28"/>
          <w:lang w:val="az-Latn-AZ" w:eastAsia="ru-RU"/>
        </w:rPr>
        <w:lastRenderedPageBreak/>
        <w:t>çubuqnüvəlilər, limfositlər artır, neytrofillərin  toksik  dənəvəriliyi, yüksək EÇS (55-70 mm/saat).</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Sidik- böyrək  sindromu, intoksikasiya nəticəsində  böyrəklərin funksiyası pozulur, saat üzrə diurezin aşağı düşməsi (normada 50-60 ml),  orta miqdarın aşağı düşməsi,  sidikdə qanın formalı elementlərinin olması: leykositlər- 10-15, eritrositlər,  silindrlər,  selik,  mikroblar. MP  çox  zamanı hestoz ilə yanaşı olduğu üçün səriştəli şəkildə nəticələri qarşı-qarşıya qoymaq, müqayisə etmək lazımdır. Qanın  biokimyəvi müayinəsi: hipoproteinemiya (40 q/l-ə qədər), albuminlərin aşağı düşməsi, elektrolit balansının aşağı düşməsi: hipokaliumemiya, hiponatriumemiya,  xlor  və kalsium  ionlarının azalması,  qaraciyərin funksiyasının zəifləməsi: ASAT və ALAT-ın, sidik turşusu,  kreatininin artması. Həmçinin mədəaltı vəzi əziyyət çəkir.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MP-in  müalicəsi.</w:t>
      </w:r>
      <w:r w:rsidRPr="008A1CE9">
        <w:rPr>
          <w:rFonts w:ascii="Times New Roman" w:eastAsia="MS Mincho" w:hAnsi="Times New Roman" w:cs="Times New Roman"/>
          <w:sz w:val="28"/>
          <w:szCs w:val="28"/>
          <w:lang w:val="az-Latn-AZ" w:eastAsia="ru-RU"/>
        </w:rPr>
        <w:t xml:space="preserve"> Ümumi ağrısızlaşdıma  altında (intubasiya, ağciyərləsin süni  ventilyasiyası) əməliyyat aparılır (aparılan müalicədən sonra12 saat ərzində  maksimum effektə nail  olunmadıqda).  Qarın  boşluğu kəsiyi köndələn aparılır. Bu da qarın boşluğunun sonrakı  sanasiya və drenajı  üçün çox vacibdir. Ekssudat dərhal  əkmə üçün götürülür və  antibiotiklərə qarşı  həssaslıq  yoxlanılır. Uşaqlıq  boruları ilə birgə total histerektomiya aparılır (infeksiya ocağı və toxuma tromboplastinləri), qarın boşluğu drenaj edilir (peritoneal dializ), yoğun bağırsaq  intubasiya olunur (bağırsağın dekompressiyası). Xəstə intensiv müalicə  palatasında yerləşdirilir.  Onun  yataqda vəziyyəti döş  qəfəsi  yüksək yerləşdirilir,  ayaqları bir qədər dizlərdə və bud-çanaq nahiyəsində sıxılmışdır. Intensiv müalicə bir çox komponentlərdən  ibarət olur. Onu  diurez və qanın ümumi  müayinəsinin (elektrolitlər, zülal  fraksiyaları, sidik  turşusu, kreatinin, şəkər, bilirubin,  </w:t>
      </w:r>
      <w:r w:rsidRPr="008A1CE9">
        <w:rPr>
          <w:rFonts w:ascii="Times New Roman" w:eastAsia="MS Mincho" w:hAnsi="Times New Roman" w:cs="Times New Roman"/>
          <w:color w:val="FF0000"/>
          <w:sz w:val="28"/>
          <w:szCs w:val="28"/>
          <w:lang w:val="az-Latn-AZ" w:eastAsia="ru-RU"/>
        </w:rPr>
        <w:t>KOC</w:t>
      </w:r>
      <w:r w:rsidRPr="008A1CE9">
        <w:rPr>
          <w:rFonts w:ascii="Times New Roman" w:eastAsia="MS Mincho" w:hAnsi="Times New Roman" w:cs="Times New Roman"/>
          <w:sz w:val="28"/>
          <w:szCs w:val="28"/>
          <w:lang w:val="az-Latn-AZ" w:eastAsia="ru-RU"/>
        </w:rPr>
        <w:t xml:space="preserve"> və s.) nəzarəti altında aparırlar. Su-elektrolit balansı pozuntularının korreksiyası kalium, kalsium, Ringer-Lokk preparatlarının yeridilməsi ilə aparılır. Zülal prepartlarından protein, albumin preparatları, plazma, zülal hidrolizatları və aminturşu qarışıqları yeridilir. Mərkəzi venoz təzyiqə nəzarəti saxlayaraq diuretiklər fonunda  ümumilikdə 3 l-ə  qədər  maye yeridilir. İnfeksiya ilə mübarizə üçün müxtəlif spektrli və təsir mexanizminə malik antibiotiklər təyin edilir. </w:t>
      </w:r>
      <w:r w:rsidRPr="008A1CE9">
        <w:rPr>
          <w:rFonts w:ascii="Times New Roman" w:eastAsia="MS Mincho" w:hAnsi="Times New Roman" w:cs="Times New Roman"/>
          <w:sz w:val="28"/>
          <w:szCs w:val="28"/>
          <w:lang w:val="az-Latn-AZ" w:eastAsia="ru-RU"/>
        </w:rPr>
        <w:lastRenderedPageBreak/>
        <w:t xml:space="preserve">Antibakterial müalicə fonunda hormonal preparatlar (prednizolon, deksametazon) tətbiq edilir. Mədə və bağırsağın motor funksiyasının normallaşması üçün nazoqastral zondlama, peridural blokada aparılır ki, bu da mədə möhtəviyyatının nazik bağırsağa tökülməsinin qarşısını alır. Parezin aradan qaldırılması: prozerin, 100,0 damcı üsulu ilə venadaxili 10%-li  natrium xlorid, əzələdaxili 2,0 serukal, 1%-li kalium xlorid venadaxili, hipertonik imalə. Vitamin terapiyası,  immunmodulyatorlar, desensibilizasiyaedici müalicə, ürək fəaliyyətini stimullaşdıran vasitələr.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MP-in birincili mənbəyi uşaqlıq olduğu üçün uşaqlığın götürülməsi ilə cərrahi müalicə taktikası aparılır. Simptomların şiddətlənməsi üzrə ağırlıq dərəcəsini qiymətləndirmək lazımdır.  Adətən 1-2-ci  həftələrdə əməliyyat edirlər. Keysəriyyə  kəsiyindən sonra  yayılmış MP olan xəstələrin aparılması taktikası onun  forması, ağırlıq  dərəcəsi, konservativ müalicənin  efektivliyindən asılı olur.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Erkən MP zamanı xəstənin aparılması taktikası yalnız konservativ müalicədən ibarət olur, effektə nail olunmadıqda və xəstənin  vəziyyəti pisləşdikdə (bağırsaq parezi aradan qalxmayaraq paralitik keçməməzliyə çevrilir, qarın boşluğunda ekssudat yaranır, taxikardiya, taxipnoe) cərrahi əməliyyata göstəriş vardır. MP-in  ikinci variantında kompleks müalicə cərrahi müalicəyə hazırlıq üçün aparılır. MP-in üçüncü variantında təcili cərrahi müalicə aparılır- uşaqlıq artımları ilə birgə total histerektomiya. MP-in reaktiv fazasında tikilməmiş uşaqlıq yolu və aşağı şöbənin yan şöbələri vasitəsilə qarın boşluğunun drenajlanması. İntoksikasiya mərhələsində qarnın yuxarı şöbələrinin drenajlanması  və qarın boşluğunun axın ilə təmizlənməsi uşaqlıqda keyfiyyətsiz tikiş olduqda uşaqlığın götürülməsi  xüsusilə vacibdir. Eyni zamanda bağırsağın baryer funksiyası pozulduqda qarın boşluğunun keyfiyyətli  drenajlanması xüsusi əhəmiyyət  kəsb edir. Bu zaman cərrah ekssudatın xarakteri (seroz, fibroz  və ya irinli) və qarın boşluğunda zədələnmənin yayılma dərəcəsinə (məhdud, diffuz və ya tam) görə  MP-in  formasının  dəqiqləşdirməlidir.  Əksər  hallarda keysəriyyə kəsiyindən 4 sutka sonra irinli ekssudat  müşahidə edilir, qarın boşluğunun zədələnməsi çox zaman diffuz olur. MP-in formasının dəqiqləşdirilməsi </w:t>
      </w:r>
      <w:r w:rsidRPr="008A1CE9">
        <w:rPr>
          <w:rFonts w:ascii="Times New Roman" w:eastAsia="MS Mincho" w:hAnsi="Times New Roman" w:cs="Times New Roman"/>
          <w:sz w:val="28"/>
          <w:szCs w:val="28"/>
          <w:lang w:val="az-Latn-AZ" w:eastAsia="ru-RU"/>
        </w:rPr>
        <w:lastRenderedPageBreak/>
        <w:t xml:space="preserve">qarın boşluğu  dializinin  aparılması üçün çox vacibdir. Onun aparılması üçün göstəriş qabarıq intoksikasiya ilə müşayiət olunan total MP-dir. Keysəriyyə kəsiyindən sonra MP zamanı yerli müalicə ilə yanaşı (uşaqlığın götürülməsi,qarın  boşluğunun və mədənin drenajlanması, bəzi xəstələrdə bağırsağın drenajı və ya ileostomiya) ümumi müalicənin aparılması da vacibdir. Ümumi müalicənin məqsədi patofiziolioji pozuntuların kompensasiyası, dezintoksikasiya və dezinfeksiyadan ibarətdir. Gücləndirilmiş diurez fonunda, mikrosirkulyasiya pozuntuları və DDL-sindromu aradan qaldırıldıqdan sonra, orqanizmin müdafiə qüvvəsinin stimulyasiyasından sonra  gücləndirilmiş  maye yeridilir (4-5  litr) antibakterial müalicə  eyni  zamanda 2-3  preparat ilə aparılmalıdır. 10 gündən sonra antibiotiklərə olan mikroflora həssaslığı nəzərə alınaraq antibiotiklər dəyişilməlidir. Beləliklə, MP olan xəstənin müalicəsi taktikası MP-in formasından, onun ağırlıq dərəcəsindən, hemodinamika, su-elektrolit, zülal mübadiləsi pozuntuları, mikrosirkulyasiya pozuntuları, toxuma metabolizmi, daxili orqanların zədələnməsindən asılıdır. Kompleks intensiv terapiya orqanizmin pozulmuş funksiyalarının  bərpasının bütün məsələlərini həll edir.  Yayılmış MP-in düzgün  aparılmış  müalicəsi bir  çox  hallarda travmaya və  əlilləşməyə səbəb  (uşaqlığın  ekstirpasiyası) olan cərrahi əməliyyatlar, eləcə də ölüm  təhlükəsi ilə üz-üzə qoyan MP-dən yaxa qurtarmağa imkan  verir.  Cərrahi müalicə nə qədər tez başlayarsa,  bir  o qədər tez orqanların pozulmasının  qarşısını  almaq  mümkündür.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MP-in profilaktikası</w:t>
      </w:r>
      <w:r w:rsidRPr="008A1CE9">
        <w:rPr>
          <w:rFonts w:ascii="Times New Roman" w:eastAsia="MS Mincho" w:hAnsi="Times New Roman" w:cs="Times New Roman"/>
          <w:sz w:val="28"/>
          <w:szCs w:val="28"/>
          <w:lang w:val="az-Latn-AZ" w:eastAsia="ru-RU"/>
        </w:rPr>
        <w:t xml:space="preserve">. Mamalıq peritoniti keysəriyyə kəsiyindən,  nadir  hallarda  abortdan (əgər uşaqlıq perforasiyası baş vermişdirsə) sonra çox qorxulu bir  ağırlaşmadır. Onun gec diaqnostikası  və natamam müalicəsi letal sonluğa gətirib çıxara bilər. Bu patologiyanln gedişatı üçün xarakterik olanlar: infeksiyanın virulentliyi, polimikrob mənzərə, bakteriyaların bir çox antibiotiklərə qarşı davamlı  olması,  orqanizmin müdafiə qüvvəsinin  azalmasıdır. Simptomatikanın dağınıq olması, əzgin  gedişat, intensiv terapiya  fonunda dalğalı  gedişat və  ana  ölümünə səbəb olan cərrahi  müalicə.  </w:t>
      </w:r>
      <w:r w:rsidRPr="008A1CE9">
        <w:rPr>
          <w:rFonts w:ascii="Times New Roman" w:eastAsia="SimSun" w:hAnsi="Times New Roman" w:cs="Times New Roman"/>
          <w:sz w:val="28"/>
          <w:szCs w:val="28"/>
          <w:lang w:val="az-Latn-AZ" w:eastAsia="ja-JP"/>
        </w:rPr>
        <w:t>Ə</w:t>
      </w:r>
      <w:r w:rsidRPr="008A1CE9">
        <w:rPr>
          <w:rFonts w:ascii="Times New Roman" w:eastAsia="MS Mincho" w:hAnsi="Times New Roman" w:cs="Times New Roman"/>
          <w:sz w:val="28"/>
          <w:szCs w:val="28"/>
          <w:lang w:val="az-Latn-AZ" w:eastAsia="ru-RU"/>
        </w:rPr>
        <w:t xml:space="preserve">sas profilaktik tədbirləri  reproduktiv yaşda olan  qadınların sağlamlaşdırılması, infeksiya ocaqlarının hamiləlikdən əvvəl və hamiləlik </w:t>
      </w:r>
      <w:r w:rsidRPr="008A1CE9">
        <w:rPr>
          <w:rFonts w:ascii="Times New Roman" w:eastAsia="MS Mincho" w:hAnsi="Times New Roman" w:cs="Times New Roman"/>
          <w:sz w:val="28"/>
          <w:szCs w:val="28"/>
          <w:lang w:val="az-Latn-AZ" w:eastAsia="ru-RU"/>
        </w:rPr>
        <w:lastRenderedPageBreak/>
        <w:t>zamanı sanasiyası, keysəriyyə kəsiyi əməliyyatlarına olan göstərişlərin dəqiqliklə  qeydə alınması,  əməliiyat - doğuş blokunda sanitar-epidemioloji  rejimə  ciddi şəkildə riayət etmək, reanimasiya və reabilitasiya şöbələrində xəstələrin yüksək diqqətlə aparılması,</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MP-in ağırlaşmaları</w:t>
      </w:r>
      <w:r w:rsidRPr="008A1CE9">
        <w:rPr>
          <w:rFonts w:ascii="Times New Roman" w:eastAsia="MS Mincho" w:hAnsi="Times New Roman" w:cs="Times New Roman"/>
          <w:sz w:val="28"/>
          <w:szCs w:val="28"/>
          <w:lang w:val="az-Latn-AZ" w:eastAsia="ru-RU"/>
        </w:rPr>
        <w:t xml:space="preserve">.  Əməliyyatlar vaxtında aparılmadıqda və müalicələr qeyri-effektiv  olduqda septiki  infeksiyanın  ağır fəsadı  olan septiki şok baş  verə bilər.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Mamalıq sepsisi.</w:t>
      </w:r>
      <w:r w:rsidRPr="008A1CE9">
        <w:rPr>
          <w:rFonts w:ascii="Times New Roman" w:eastAsia="MS Mincho" w:hAnsi="Times New Roman" w:cs="Times New Roman"/>
          <w:sz w:val="28"/>
          <w:szCs w:val="28"/>
          <w:lang w:val="az-Latn-AZ" w:eastAsia="ru-RU"/>
        </w:rPr>
        <w:t xml:space="preserve">  Sepsis (yunancadan  sepsis- irinləmə) qeyri-siklik tipli infeksion xəstəlikdir; generalizə olunmuş sistem-iltihabi cavab  reaksiyasıdır. orqanizmin qan dövranına daxil olan infeksiyaya qarşı cavabı, üçün xarakterik olan və buna  bənzər dəyişikliklər üçün başqa mümkün səbəblər olmadığı halda infeksion poliorqan çatmamazlığının inkişafına səbəb olan prosesdir- SIRS (Systemic Inflomatorry Response  Syndrome).  Sadələşdirilmiş şəkildə belə demək olar- sepsis orqanizmin  infeksiyaya qarşı sistem cavabıdır.  Doğuşdan sonra irinli-septik  xəstəliklər müasir mamalığın ən aktual problemlərindən biridir. İrinli-septik xəstəliklər ana ölmünün   strukturunda  qanaxmalar və ekstragenital xəstəliklərdən sonra 3-cü yeri tutur.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Mamalıq  sepsisinin təsnifatı</w:t>
      </w:r>
      <w:r w:rsidRPr="008A1CE9">
        <w:rPr>
          <w:rFonts w:ascii="Times New Roman" w:eastAsia="MS Mincho" w:hAnsi="Times New Roman" w:cs="Times New Roman"/>
          <w:sz w:val="28"/>
          <w:szCs w:val="28"/>
          <w:lang w:val="az-Latn-AZ" w:eastAsia="ru-RU"/>
        </w:rPr>
        <w:t>. Törədicilər üzrə: Gram+ növlü MS, Gram- növlü MS, stafilokokk növlü MS, streptokokk  növlü MS, kolibasillyar növlü MS,  klostridial MS. Qeyri-klosreidial MS, başqa tördəcilərin səbəb olduğu MS, adətən törədicilərin kombinasiyası olur. Açılma tempinə görə: ildırım sürətli septiki şok, infeksiya törədicisi daxil olduqdan 1-3 sutkadan sonra aşkar edilir; ~2% xəstə); kəskin  MS (~ 40%, 7 sutka davam edir); yarımkəskin MS (~  60%, 7-14 sutka davam edir); dalğayabənzər gedişat (xəstəlik başladıqdan 5-6 ay sonra). Gedişatın  fazalarına görə-septisemiya, septikopiyemiya. İstənilən forma septiki şok verə bilər. Həmçinin fərqləndirlir: anaerob mamalıq sepsisi (təcrid  olunmuş, son dərəcə aqressiv forma).</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MS-in etiologiyası.</w:t>
      </w:r>
      <w:r w:rsidRPr="008A1CE9">
        <w:rPr>
          <w:rFonts w:ascii="Times New Roman" w:eastAsia="MS Mincho" w:hAnsi="Times New Roman" w:cs="Times New Roman"/>
          <w:sz w:val="28"/>
          <w:szCs w:val="28"/>
          <w:lang w:val="az-Latn-AZ" w:eastAsia="ru-RU"/>
        </w:rPr>
        <w:t xml:space="preserve"> MS-in risk  faktorları- keysəriyyə kəsiyi əməliyyatı; peritonit,  ekstragenital  xəstəliklər;  antibiotiklərin qeyri-adekvat qəbul  edilməsi; mikroorqanizmlərin mutasiyası  və  antibiotiklərə qarşı  davamlılığı;  invaziv  müayinə üsulların (kompyuter tomoqrafiyası, amniosentez); induksiya olunmuş </w:t>
      </w:r>
      <w:r w:rsidRPr="008A1CE9">
        <w:rPr>
          <w:rFonts w:ascii="Times New Roman" w:eastAsia="MS Mincho" w:hAnsi="Times New Roman" w:cs="Times New Roman"/>
          <w:sz w:val="28"/>
          <w:szCs w:val="28"/>
          <w:lang w:val="az-Latn-AZ" w:eastAsia="ru-RU"/>
        </w:rPr>
        <w:lastRenderedPageBreak/>
        <w:t>hamiləlik;  sonsuzluq zamanı mayalanmanın  invaziv metodları (ekstrakorporal mayalanma, uşaqlıqdaxili  inseminasiya və s.); hestoz; dəmirdefisitli  anemiya; infeksiyalaşmış abort və ya doğuşdan sonra endometrit; viruslu infeksiyalar; fleqmonoz və ya qanqrenoz mastit; keyrəsiyyə kəsiyi və ya aralığın, sidik-cinsiyyət sisteminin yaralanmasından sonra fleqmona və ya qarın boşluğu divarının irinləməsi;  furunkul, karbunkul; sidiyin infeksiyalaçması və durğunluğu-urosepsis; adəti düşüklərinin cərrahi  korreksiyası; ekstragenital  xəstəliklər;  doğuş aktı (uzun  sürən doğuşlar, uzun müddətli susuz  dövr, doğuş travmatizmi, uşaqlqıda  ciftin qalıqlarının olması) zamanı  infeksiyalaşma. MS-in  törədiciləri, demək olar ki, bütün mövcud olan patogen və ya şərti-patogen  mikroorqanizmlər ola bilər.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Sepsis- müxtəlif etiologiyalı infeksiyaya (bakterial, virus, göbələk) cavab olaraq orqanizmin generalizə olunmş  (sistem) reaksiyasından ibarətdir. Qan  axınında bakteriyanın  olması  (bakteriemiya) heç də həmişə sepsisi müşayiət etmir və ona  görə də onun mütləq meyarı olur. Lakin qanda patogen mikroorqanizmlər ilə yanaşı sepsis ilə başqa əlamətlərinin olması diaqnozu  təsdiq edir və antibakterial terapiyanın seçilməsinə imkan verir.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Sepsis mamalıqda  aşağıdakı xəstəliklər nəticəsində baş verir: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-infeksiyalaşmış abortdan sonra endometrit;</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-xorioamnionit;</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-doğuşdan sonra  endometrit;</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-fleqmanoz və qanqrenoz mastit;</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İrinləmə, xüsusilə, fleqmona, keysəriyyə  kəsiyi  və ya aralığın cırılmasından  sonra  qarın boşluğunun infeksiyalaşması.</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İnfeksiyanın  hematogen və ya limfogen yolla  ötürülməsi mümkündür. Klinik halların qabarıqlılığı və  mikroorqanzimin immun müdafiəsindən  asılıdır.lokal infeksion  prosesin şiddətlənməsi və ya yayılması nəticəsində sistem iltihabi reaksiya və orqan çatışmazlığı inkişaf edir.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lastRenderedPageBreak/>
        <w:t>Hazırda kritik təbabəti  mütəxəssisləri  tərəfindən sepsisin təklif  edilən  təsnifatı qəbul  edilmişdir. Sepsisin  aşağıdakı növləri ayrılır: ağır sepsis, septik  şok, qram mənfi kliarının iştirakı ilə sepsis mümkündür: Pseudomonas aeruginosa, Acinetibacter  spp., Klebsiella pneumoniya, E coli  və s.</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Sepsis orqan-sistem zədələnmələri humoral reaksiya kaskadının buraxılması və nəzarətinin mümkün olmaması  nəticəsində inkişaf edir. Onlardan həlledicisi  həm  iltihab ocağına, həm də ondan uzaqlara sitokinlərin atımıdır. İnkişaf edən reaksiya həm iltihabyönlü (İL-1, İl-6, İL-8 və ŞNF),  həm də iltihabəleyhinə  mediatorlar (İL-4, İL-10, İL-13 və s.) ilə nəzarət olunur. Mikroorqanizmlərin endo- və ekzotoksinləri limfositləri, endotel hüceyrələrini aktivləşdirir. Həlledici iltihabyönlü mediator sepsisin patogenezində iştirak edən ŞNF-dur. ŞNF endotelin koaqulyantdan əvvəlki xassələrini yüksəldir, neytrofillərin adgeziyasını aktivləşdirir, başqa iltihabyönlü sitokinlərin sintezini induksiya edir, katabolizmi stimullaşdırır (kəskin  fazalı zülalların  sintezi),  qızdırma. Mediatorların summar effektləri sistemli  iltihab sindromunu formalaşdırır.  Bu reaksiyanın üç mərhələsi vardır: </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I  mərhələ</w:t>
      </w:r>
      <w:r w:rsidRPr="008A1CE9">
        <w:rPr>
          <w:rFonts w:ascii="Times New Roman" w:eastAsia="MS Mincho" w:hAnsi="Times New Roman" w:cs="Times New Roman"/>
          <w:sz w:val="28"/>
          <w:szCs w:val="28"/>
          <w:lang w:val="az-Latn-AZ" w:eastAsia="ru-RU"/>
        </w:rPr>
        <w:t>-sitokinlərin lokal, ocaqlı  atımı, iltihab ocağında immun  və  iltihabi  reaktivlik. Bu sistemlərin aktivləşməsi nəticəsində və T-hüceyrələrin,  leykositlərin, makrofaqların,  endoteliositlərin, trombositlərin, stromal hüceyrələrin sintezinə müvafiq olaraq yaranın regenerasiyası prosesləri və infeksiyanın  lokallaşması stimullaşır.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II mərhələ</w:t>
      </w:r>
      <w:r w:rsidRPr="008A1CE9">
        <w:rPr>
          <w:rFonts w:ascii="Times New Roman" w:eastAsia="MS Mincho" w:hAnsi="Times New Roman" w:cs="Times New Roman"/>
          <w:sz w:val="28"/>
          <w:szCs w:val="28"/>
          <w:lang w:val="az-Latn-AZ" w:eastAsia="ru-RU"/>
        </w:rPr>
        <w:t>- Sistem  qan  axınına çox sayda sitokinlərin  atımı baş verir. İnfeksion prosesin gedişatı iltihabyönlü  və iltihabəəleyhinə  mediatorların balansı  ilə müəyyən edilir. Normal şəraitdə homeostazın dəstəklənməsi, mikroorqanzimlərin  məhv edilməsi  üçün zəmin yaranır. Bununla yanaşı olaraq  adaptasiya mexanizmləri inkişaf  edir; sümük  iliyində leykositozun  güclənməsi, kəskin  fazada zülalların hiperproduksiyası, immun cavabın generalizasiyası,  qızdırma.</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b/>
          <w:sz w:val="28"/>
          <w:szCs w:val="28"/>
          <w:lang w:val="az-Latn-AZ" w:eastAsia="ru-RU"/>
        </w:rPr>
        <w:t>III mərhələ</w:t>
      </w:r>
      <w:r w:rsidRPr="008A1CE9">
        <w:rPr>
          <w:rFonts w:ascii="Times New Roman" w:eastAsia="MS Mincho" w:hAnsi="Times New Roman" w:cs="Times New Roman"/>
          <w:sz w:val="28"/>
          <w:szCs w:val="28"/>
          <w:lang w:val="az-Latn-AZ" w:eastAsia="ru-RU"/>
        </w:rPr>
        <w:t xml:space="preserve">- iltihabi  reaksiyanın generalizasiyası mərhələsi. İltihabyönlü mexanizmlərin çatışmazlığı zamanı iltihabyönlü sitokinlətin müəyyən bir hissəsi  </w:t>
      </w:r>
      <w:r w:rsidRPr="008A1CE9">
        <w:rPr>
          <w:rFonts w:ascii="Times New Roman" w:eastAsia="MS Mincho" w:hAnsi="Times New Roman" w:cs="Times New Roman"/>
          <w:sz w:val="28"/>
          <w:szCs w:val="28"/>
          <w:lang w:val="az-Latn-AZ" w:eastAsia="ru-RU"/>
        </w:rPr>
        <w:lastRenderedPageBreak/>
        <w:t>sistem sirkulyasiyaya daxil olur, endotelə destruktiv təsir göstərir, müəyyən miqdarda güclü vazodilator olan-  azot oksidini ifraz edir,  bu da damar nüfuzunun və epitelinin funksiyasının pozulmasına, DDL sindromunun başlanmasına, vazodilatasiyaya,  mikrosirkulyasiyanın pozulmasına gətirib çıxarır.</w:t>
      </w:r>
    </w:p>
    <w:p w:rsidR="00E274BB" w:rsidRPr="008A1CE9" w:rsidRDefault="00E274BB" w:rsidP="00E274BB">
      <w:pPr>
        <w:spacing w:after="0" w:line="360" w:lineRule="auto"/>
        <w:jc w:val="both"/>
        <w:rPr>
          <w:rFonts w:ascii="Times New Roman" w:eastAsia="MS Mincho" w:hAnsi="Times New Roman" w:cs="Times New Roman"/>
          <w:sz w:val="28"/>
          <w:szCs w:val="28"/>
          <w:lang w:val="az-Latn-AZ" w:eastAsia="ru-RU"/>
        </w:rPr>
      </w:pPr>
      <w:r w:rsidRPr="008A1CE9">
        <w:rPr>
          <w:rFonts w:ascii="Times New Roman" w:eastAsia="MS Mincho" w:hAnsi="Times New Roman" w:cs="Times New Roman"/>
          <w:sz w:val="28"/>
          <w:szCs w:val="28"/>
          <w:lang w:val="az-Latn-AZ" w:eastAsia="ru-RU"/>
        </w:rPr>
        <w:t xml:space="preserve">Bakterial toksinlərin zədələyici təsirinin davam etməsi sirkulyator pozuntuların  dərinləşməsinə gətirib çıxarır. Venula spazmı ilə DDL-sindromunun yanaşı olması mikrosikulyasiya axınında sekvestrasiyaya səbəb olur. Qan damarlarının nüfuzluluğunun  artması intersitisial mühitə əvvəlcə qanın  maye hissəsinin,  sonra isə qanın formalı elementlərinin sızmasına səbəb olur. Bu patoloji proses nəticəsində dövr edən komplekslərin həcmi azalır-  hipovolemiya inkişaf edir.  ürəyə qan axını azalır. Kəskin taxikardiyaya baxmayaraq, ürəyin dəqiqəlik həcmi artmaqda olan periferik hemodinamikanı  kompensasiya edə bilmir və AT-in davamlı aşağı düşməsi baş verir. Toxuma perfuziyası pozuntularının şiddətlənməsi kəskin hipoksiya fonunda toxuma perfuziyasının  pozulmasına gətirib çıxarır, bu da törədicinin toksiki təsiri ilə yanaşı olaraq, sürətlə orqanların funksiyasının pozulmasına və nəticədə nekroza gətirib çıxarır. Həyati vacib orqanlar nəzərəçarpan morfoloji  və funksional  dəyişikliklərə məruz qalır: şok ağciyər, şok ağciyər, böyrək, şok uşaqlıq və s.   </w:t>
      </w:r>
    </w:p>
    <w:p w:rsidR="00CF3392" w:rsidRPr="00E274BB" w:rsidRDefault="00CF3392">
      <w:pPr>
        <w:rPr>
          <w:lang w:val="az-Latn-AZ"/>
        </w:rPr>
      </w:pPr>
    </w:p>
    <w:sectPr w:rsidR="00CF3392" w:rsidRPr="00E274B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2"/>
  </w:compat>
  <w:rsids>
    <w:rsidRoot w:val="00E274BB"/>
    <w:rsid w:val="004E2389"/>
    <w:rsid w:val="00CF3392"/>
    <w:rsid w:val="00E2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4742</Words>
  <Characters>27031</Characters>
  <Application>Microsoft Office Word</Application>
  <DocSecurity>0</DocSecurity>
  <Lines>225</Lines>
  <Paragraphs>63</Paragraphs>
  <ScaleCrop>false</ScaleCrop>
  <Company>Ya Blondinko Edition</Company>
  <LinksUpToDate>false</LinksUpToDate>
  <CharactersWithSpaces>31710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SevinjAliyeva</dc:creator>
  <cp:keywords/>
  <dc:description/>
  <cp:lastModifiedBy>Rəhimə Məmmədova</cp:lastModifiedBy>
  <cp:revision>3</cp:revision>
  <dcterms:created xsi:type="dcterms:W3CDTF">2017-09-09T11:37:00Z</dcterms:created>
  <dcterms:modified xsi:type="dcterms:W3CDTF">2017-09-25T09:47:00Z</dcterms:modified>
</cp:coreProperties>
</file>